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21BD" w14:textId="77777777" w:rsidR="00960343" w:rsidRPr="00520E99" w:rsidRDefault="00960343" w:rsidP="00823412">
      <w:pPr>
        <w:spacing w:after="0"/>
        <w:rPr>
          <w:rFonts w:cstheme="minorHAnsi"/>
          <w:sz w:val="24"/>
          <w:szCs w:val="24"/>
        </w:rPr>
      </w:pPr>
    </w:p>
    <w:p w14:paraId="3D9B21BE" w14:textId="77777777" w:rsidR="00960343" w:rsidRPr="00520E99" w:rsidRDefault="00960343" w:rsidP="00823412">
      <w:pPr>
        <w:spacing w:after="0"/>
        <w:rPr>
          <w:rFonts w:cstheme="minorHAnsi"/>
          <w:sz w:val="24"/>
          <w:szCs w:val="24"/>
        </w:rPr>
      </w:pPr>
    </w:p>
    <w:p w14:paraId="3D9B21BF" w14:textId="4EDE9A0A" w:rsidR="00960343" w:rsidRPr="000F6F52" w:rsidRDefault="0005725C" w:rsidP="00823412">
      <w:pPr>
        <w:spacing w:after="0"/>
        <w:jc w:val="center"/>
        <w:rPr>
          <w:rFonts w:cstheme="minorHAnsi"/>
          <w:b/>
          <w:sz w:val="32"/>
          <w:szCs w:val="32"/>
          <w:u w:val="single"/>
        </w:rPr>
      </w:pPr>
      <w:r>
        <w:rPr>
          <w:rFonts w:cstheme="minorHAnsi"/>
          <w:b/>
          <w:sz w:val="32"/>
          <w:szCs w:val="32"/>
          <w:u w:val="single"/>
        </w:rPr>
        <w:t xml:space="preserve">External Coaches / </w:t>
      </w:r>
      <w:r w:rsidR="00C56537">
        <w:rPr>
          <w:rFonts w:cstheme="minorHAnsi"/>
          <w:b/>
          <w:sz w:val="32"/>
          <w:szCs w:val="32"/>
          <w:u w:val="single"/>
        </w:rPr>
        <w:t>Tutor</w:t>
      </w:r>
      <w:r w:rsidR="00960343" w:rsidRPr="000F6F52">
        <w:rPr>
          <w:rFonts w:cstheme="minorHAnsi"/>
          <w:b/>
          <w:sz w:val="32"/>
          <w:szCs w:val="32"/>
          <w:u w:val="single"/>
        </w:rPr>
        <w:t xml:space="preserve"> Policy</w:t>
      </w:r>
    </w:p>
    <w:p w14:paraId="3D9B21C0" w14:textId="77777777" w:rsidR="00960343" w:rsidRPr="00520E99" w:rsidRDefault="00960343" w:rsidP="00823412">
      <w:pPr>
        <w:spacing w:after="0"/>
        <w:rPr>
          <w:rFonts w:cstheme="minorHAnsi"/>
          <w:sz w:val="24"/>
          <w:szCs w:val="24"/>
        </w:rPr>
      </w:pPr>
    </w:p>
    <w:p w14:paraId="3D9B21C1" w14:textId="77777777" w:rsidR="00960343" w:rsidRPr="00520E99" w:rsidRDefault="00960343" w:rsidP="00823412">
      <w:pPr>
        <w:spacing w:after="0"/>
        <w:rPr>
          <w:rFonts w:cstheme="minorHAnsi"/>
          <w:sz w:val="24"/>
          <w:szCs w:val="24"/>
        </w:rPr>
      </w:pPr>
    </w:p>
    <w:p w14:paraId="3D9B21C2" w14:textId="77777777" w:rsidR="00960343" w:rsidRPr="00520E99" w:rsidRDefault="00960343" w:rsidP="00823412">
      <w:pPr>
        <w:spacing w:after="0"/>
        <w:rPr>
          <w:rFonts w:cstheme="minorHAnsi"/>
          <w:b/>
          <w:sz w:val="24"/>
          <w:szCs w:val="24"/>
          <w:u w:val="single"/>
        </w:rPr>
      </w:pPr>
      <w:r w:rsidRPr="00520E99">
        <w:rPr>
          <w:rFonts w:cstheme="minorHAnsi"/>
          <w:b/>
          <w:sz w:val="24"/>
          <w:szCs w:val="24"/>
          <w:u w:val="single"/>
        </w:rPr>
        <w:t>LINK TO MISSION STATEMENT</w:t>
      </w:r>
    </w:p>
    <w:p w14:paraId="3D9B21C3" w14:textId="77777777" w:rsidR="00960343" w:rsidRPr="00520E99" w:rsidRDefault="00960343" w:rsidP="00823412">
      <w:pPr>
        <w:spacing w:after="0"/>
        <w:rPr>
          <w:rFonts w:cstheme="minorHAnsi"/>
          <w:sz w:val="24"/>
          <w:szCs w:val="24"/>
        </w:rPr>
      </w:pPr>
      <w:proofErr w:type="spellStart"/>
      <w:r w:rsidRPr="00520E99">
        <w:rPr>
          <w:rFonts w:cstheme="minorHAnsi"/>
          <w:sz w:val="24"/>
          <w:szCs w:val="24"/>
        </w:rPr>
        <w:t>Coláiste</w:t>
      </w:r>
      <w:proofErr w:type="spellEnd"/>
      <w:r w:rsidRPr="00520E99">
        <w:rPr>
          <w:rFonts w:cstheme="minorHAnsi"/>
          <w:sz w:val="24"/>
          <w:szCs w:val="24"/>
        </w:rPr>
        <w:t xml:space="preserve"> </w:t>
      </w:r>
      <w:proofErr w:type="spellStart"/>
      <w:r w:rsidRPr="00520E99">
        <w:rPr>
          <w:rFonts w:cstheme="minorHAnsi"/>
          <w:sz w:val="24"/>
          <w:szCs w:val="24"/>
        </w:rPr>
        <w:t>Iognáid</w:t>
      </w:r>
      <w:proofErr w:type="spellEnd"/>
      <w:r w:rsidRPr="00520E99">
        <w:rPr>
          <w:rFonts w:cstheme="minorHAnsi"/>
          <w:sz w:val="24"/>
          <w:szCs w:val="24"/>
        </w:rPr>
        <w:t xml:space="preserve"> aspires to be a community wherein mutual respect, cooperation and natural justice are integral features. The school’s ethos seeks to develop each student’s religious, moral, social, intellectual and cultural sensibilities. Our Ignatian Vision guides procedures and processes within the school. </w:t>
      </w:r>
      <w:proofErr w:type="spellStart"/>
      <w:r w:rsidRPr="00520E99">
        <w:rPr>
          <w:rFonts w:cstheme="minorHAnsi"/>
          <w:sz w:val="24"/>
          <w:szCs w:val="24"/>
        </w:rPr>
        <w:t>Cura</w:t>
      </w:r>
      <w:proofErr w:type="spellEnd"/>
      <w:r w:rsidRPr="00520E99">
        <w:rPr>
          <w:rFonts w:cstheme="minorHAnsi"/>
          <w:sz w:val="24"/>
          <w:szCs w:val="24"/>
        </w:rPr>
        <w:t xml:space="preserve"> </w:t>
      </w:r>
      <w:proofErr w:type="spellStart"/>
      <w:r w:rsidRPr="00520E99">
        <w:rPr>
          <w:rFonts w:cstheme="minorHAnsi"/>
          <w:sz w:val="24"/>
          <w:szCs w:val="24"/>
        </w:rPr>
        <w:t>personalis</w:t>
      </w:r>
      <w:proofErr w:type="spellEnd"/>
      <w:r w:rsidRPr="00520E99">
        <w:rPr>
          <w:rFonts w:cstheme="minorHAnsi"/>
          <w:sz w:val="24"/>
          <w:szCs w:val="24"/>
        </w:rPr>
        <w:t xml:space="preserve"> is one of the defining features of the ethos of the college where each student will be cared for. The unique character of each person is acknowledged and valued. One of the central aspirations of the college is that we should be “people for others”. All our policies are informed and guided by these principles.</w:t>
      </w:r>
    </w:p>
    <w:p w14:paraId="3D9B21C4" w14:textId="77777777" w:rsidR="00960343" w:rsidRPr="00520E99" w:rsidRDefault="00960343" w:rsidP="00823412">
      <w:pPr>
        <w:spacing w:after="0"/>
        <w:rPr>
          <w:rFonts w:cstheme="minorHAnsi"/>
          <w:sz w:val="24"/>
          <w:szCs w:val="24"/>
        </w:rPr>
      </w:pPr>
    </w:p>
    <w:p w14:paraId="3D9B21C5" w14:textId="77777777" w:rsidR="00960343" w:rsidRPr="00520E99" w:rsidRDefault="00960343" w:rsidP="00823412">
      <w:pPr>
        <w:spacing w:after="0"/>
        <w:rPr>
          <w:rFonts w:cstheme="minorHAnsi"/>
          <w:b/>
          <w:sz w:val="24"/>
          <w:szCs w:val="24"/>
          <w:u w:val="single"/>
        </w:rPr>
      </w:pPr>
      <w:r w:rsidRPr="00520E99">
        <w:rPr>
          <w:rFonts w:cstheme="minorHAnsi"/>
          <w:b/>
          <w:sz w:val="24"/>
          <w:szCs w:val="24"/>
          <w:u w:val="single"/>
        </w:rPr>
        <w:t>INTRODUCTION BY THE BOARD OF MANAGEMENT</w:t>
      </w:r>
    </w:p>
    <w:p w14:paraId="054143B3" w14:textId="77777777" w:rsidR="000F6F52" w:rsidRPr="000F6F52" w:rsidRDefault="000F6F52" w:rsidP="000F6F52">
      <w:pPr>
        <w:spacing w:after="0"/>
        <w:rPr>
          <w:rFonts w:cstheme="minorHAnsi"/>
          <w:sz w:val="24"/>
          <w:szCs w:val="24"/>
        </w:rPr>
      </w:pPr>
      <w:r w:rsidRPr="000F6F52">
        <w:rPr>
          <w:rFonts w:cstheme="minorHAnsi"/>
          <w:sz w:val="24"/>
          <w:szCs w:val="24"/>
        </w:rPr>
        <w:t>The Board of Management recognises the importance of School Tours and is fully committed to following the key principles of best practice in implementing this policy.</w:t>
      </w:r>
    </w:p>
    <w:p w14:paraId="33CEDB7B" w14:textId="77777777" w:rsidR="000F6F52" w:rsidRPr="000F6F52" w:rsidRDefault="000F6F52" w:rsidP="000F6F52">
      <w:pPr>
        <w:spacing w:after="0"/>
        <w:rPr>
          <w:rFonts w:cstheme="minorHAnsi"/>
          <w:sz w:val="24"/>
          <w:szCs w:val="24"/>
        </w:rPr>
      </w:pPr>
      <w:r w:rsidRPr="000F6F52">
        <w:rPr>
          <w:rFonts w:cstheme="minorHAnsi"/>
          <w:sz w:val="24"/>
          <w:szCs w:val="24"/>
        </w:rPr>
        <w:t>In developing this policy, we have given serious consideration to the democratic and child-centred principles of the school. The establishment of a sound learning environment at school and classroom level is critical to effective teaching and learning.</w:t>
      </w:r>
    </w:p>
    <w:p w14:paraId="3248D49E" w14:textId="639A891C" w:rsidR="00EC39E5" w:rsidRDefault="000F6F52" w:rsidP="000F6F52">
      <w:pPr>
        <w:spacing w:after="0"/>
        <w:rPr>
          <w:rFonts w:cstheme="minorHAnsi"/>
          <w:sz w:val="24"/>
          <w:szCs w:val="24"/>
        </w:rPr>
      </w:pPr>
      <w:r w:rsidRPr="000F6F52">
        <w:rPr>
          <w:rFonts w:cstheme="minorHAnsi"/>
          <w:sz w:val="24"/>
          <w:szCs w:val="24"/>
        </w:rPr>
        <w:t>This policy document sets out procedures to be applied to support students and staff in the school.</w:t>
      </w:r>
    </w:p>
    <w:p w14:paraId="3A8AE1A5" w14:textId="77777777" w:rsidR="000F6F52" w:rsidRPr="00520E99" w:rsidRDefault="000F6F52" w:rsidP="000F6F52">
      <w:pPr>
        <w:spacing w:after="0"/>
        <w:rPr>
          <w:rFonts w:cstheme="minorHAnsi"/>
          <w:sz w:val="24"/>
          <w:szCs w:val="24"/>
        </w:rPr>
      </w:pPr>
    </w:p>
    <w:p w14:paraId="66E1E56B" w14:textId="77777777" w:rsidR="00520E99" w:rsidRPr="00520E99" w:rsidRDefault="00520E99" w:rsidP="00520E99">
      <w:pPr>
        <w:spacing w:after="0"/>
        <w:rPr>
          <w:rFonts w:cstheme="minorHAnsi"/>
          <w:b/>
          <w:bCs/>
          <w:sz w:val="24"/>
          <w:szCs w:val="24"/>
          <w:u w:val="single"/>
        </w:rPr>
      </w:pPr>
      <w:r w:rsidRPr="00520E99">
        <w:rPr>
          <w:rFonts w:cstheme="minorHAnsi"/>
          <w:b/>
          <w:bCs/>
          <w:sz w:val="24"/>
          <w:szCs w:val="24"/>
          <w:u w:val="single"/>
        </w:rPr>
        <w:t>RATIONALE</w:t>
      </w:r>
    </w:p>
    <w:p w14:paraId="5E9F6D0C" w14:textId="2890CADC" w:rsidR="00520E99" w:rsidRDefault="00520E99" w:rsidP="00520E99">
      <w:pPr>
        <w:spacing w:after="0"/>
        <w:rPr>
          <w:rFonts w:cstheme="minorHAnsi"/>
          <w:sz w:val="24"/>
          <w:szCs w:val="24"/>
        </w:rPr>
      </w:pPr>
    </w:p>
    <w:p w14:paraId="511327A0" w14:textId="60C942F3" w:rsidR="0005725C" w:rsidRPr="0005725C" w:rsidRDefault="0020028E" w:rsidP="0005725C">
      <w:pPr>
        <w:spacing w:after="0"/>
        <w:rPr>
          <w:rFonts w:cstheme="minorHAnsi"/>
          <w:sz w:val="24"/>
          <w:szCs w:val="24"/>
        </w:rPr>
      </w:pPr>
      <w:r>
        <w:rPr>
          <w:rFonts w:cstheme="minorHAnsi"/>
          <w:sz w:val="24"/>
          <w:szCs w:val="24"/>
        </w:rPr>
        <w:t xml:space="preserve">Before engaging an external coach / tutor the school needs </w:t>
      </w:r>
      <w:proofErr w:type="gramStart"/>
      <w:r>
        <w:rPr>
          <w:rFonts w:cstheme="minorHAnsi"/>
          <w:sz w:val="24"/>
          <w:szCs w:val="24"/>
        </w:rPr>
        <w:t>to;</w:t>
      </w:r>
      <w:proofErr w:type="gramEnd"/>
      <w:r w:rsidR="0005725C" w:rsidRPr="0005725C">
        <w:rPr>
          <w:rFonts w:cstheme="minorHAnsi"/>
          <w:sz w:val="24"/>
          <w:szCs w:val="24"/>
        </w:rPr>
        <w:t xml:space="preserve"> </w:t>
      </w:r>
    </w:p>
    <w:p w14:paraId="66E400E9" w14:textId="51B061AA" w:rsidR="0005725C" w:rsidRPr="0005725C" w:rsidRDefault="0005725C" w:rsidP="0020028E">
      <w:pPr>
        <w:spacing w:after="0"/>
        <w:ind w:left="720" w:hanging="720"/>
        <w:rPr>
          <w:rFonts w:cstheme="minorHAnsi"/>
          <w:sz w:val="24"/>
          <w:szCs w:val="24"/>
        </w:rPr>
      </w:pPr>
      <w:r w:rsidRPr="0005725C">
        <w:rPr>
          <w:rFonts w:cstheme="minorHAnsi"/>
          <w:sz w:val="24"/>
          <w:szCs w:val="24"/>
        </w:rPr>
        <w:t>•</w:t>
      </w:r>
      <w:r w:rsidRPr="0005725C">
        <w:rPr>
          <w:rFonts w:cstheme="minorHAnsi"/>
          <w:sz w:val="24"/>
          <w:szCs w:val="24"/>
        </w:rPr>
        <w:tab/>
        <w:t>Assess the suitability of the external coach to work with students by ensuring that the external coach works within the guidelines documented by the Children</w:t>
      </w:r>
      <w:r w:rsidR="00C56537">
        <w:rPr>
          <w:rFonts w:cstheme="minorHAnsi"/>
          <w:sz w:val="24"/>
          <w:szCs w:val="24"/>
        </w:rPr>
        <w:t>’s</w:t>
      </w:r>
      <w:r w:rsidRPr="0005725C">
        <w:rPr>
          <w:rFonts w:cstheme="minorHAnsi"/>
          <w:sz w:val="24"/>
          <w:szCs w:val="24"/>
        </w:rPr>
        <w:t xml:space="preserve"> First </w:t>
      </w:r>
      <w:r w:rsidR="00C56537">
        <w:rPr>
          <w:rFonts w:cstheme="minorHAnsi"/>
          <w:sz w:val="24"/>
          <w:szCs w:val="24"/>
        </w:rPr>
        <w:t>Act</w:t>
      </w:r>
    </w:p>
    <w:p w14:paraId="3283D8F7" w14:textId="50F70990" w:rsidR="0005725C" w:rsidRPr="0005725C" w:rsidRDefault="0005725C" w:rsidP="00C56537">
      <w:pPr>
        <w:spacing w:after="0"/>
        <w:ind w:left="720" w:hanging="720"/>
        <w:rPr>
          <w:rFonts w:cstheme="minorHAnsi"/>
          <w:sz w:val="24"/>
          <w:szCs w:val="24"/>
        </w:rPr>
      </w:pPr>
      <w:r w:rsidRPr="0005725C">
        <w:rPr>
          <w:rFonts w:cstheme="minorHAnsi"/>
          <w:sz w:val="24"/>
          <w:szCs w:val="24"/>
        </w:rPr>
        <w:t>•</w:t>
      </w:r>
      <w:r w:rsidRPr="0005725C">
        <w:rPr>
          <w:rFonts w:cstheme="minorHAnsi"/>
          <w:sz w:val="24"/>
          <w:szCs w:val="24"/>
        </w:rPr>
        <w:tab/>
        <w:t>Ensure that all coaches</w:t>
      </w:r>
      <w:r w:rsidR="00C56537">
        <w:rPr>
          <w:rFonts w:cstheme="minorHAnsi"/>
          <w:sz w:val="24"/>
          <w:szCs w:val="24"/>
        </w:rPr>
        <w:t xml:space="preserve"> / tutors</w:t>
      </w:r>
      <w:r w:rsidRPr="0005725C">
        <w:rPr>
          <w:rFonts w:cstheme="minorHAnsi"/>
          <w:sz w:val="24"/>
          <w:szCs w:val="24"/>
        </w:rPr>
        <w:t xml:space="preserve"> </w:t>
      </w:r>
      <w:r w:rsidR="00C56537">
        <w:rPr>
          <w:rFonts w:cstheme="minorHAnsi"/>
          <w:sz w:val="24"/>
          <w:szCs w:val="24"/>
        </w:rPr>
        <w:t>are fully garda</w:t>
      </w:r>
      <w:r w:rsidRPr="0005725C">
        <w:rPr>
          <w:rFonts w:cstheme="minorHAnsi"/>
          <w:sz w:val="24"/>
          <w:szCs w:val="24"/>
        </w:rPr>
        <w:t xml:space="preserve"> vetted </w:t>
      </w:r>
      <w:r w:rsidR="00C56537">
        <w:rPr>
          <w:rFonts w:cstheme="minorHAnsi"/>
          <w:sz w:val="24"/>
          <w:szCs w:val="24"/>
        </w:rPr>
        <w:t>through the school before commencement</w:t>
      </w:r>
      <w:r w:rsidRPr="0005725C">
        <w:rPr>
          <w:rFonts w:cstheme="minorHAnsi"/>
          <w:sz w:val="24"/>
          <w:szCs w:val="24"/>
        </w:rPr>
        <w:t xml:space="preserve">  </w:t>
      </w:r>
    </w:p>
    <w:p w14:paraId="072753B3" w14:textId="266B9C9A" w:rsidR="0005725C" w:rsidRPr="0005725C" w:rsidRDefault="0005725C" w:rsidP="0005725C">
      <w:pPr>
        <w:spacing w:after="0"/>
        <w:rPr>
          <w:rFonts w:cstheme="minorHAnsi"/>
          <w:sz w:val="24"/>
          <w:szCs w:val="24"/>
        </w:rPr>
      </w:pPr>
      <w:r w:rsidRPr="0005725C">
        <w:rPr>
          <w:rFonts w:cstheme="minorHAnsi"/>
          <w:sz w:val="24"/>
          <w:szCs w:val="24"/>
        </w:rPr>
        <w:t>•</w:t>
      </w:r>
      <w:r w:rsidRPr="0005725C">
        <w:rPr>
          <w:rFonts w:cstheme="minorHAnsi"/>
          <w:sz w:val="24"/>
          <w:szCs w:val="24"/>
        </w:rPr>
        <w:tab/>
        <w:t xml:space="preserve">Ensure that the external coach </w:t>
      </w:r>
      <w:r w:rsidR="00C56537">
        <w:rPr>
          <w:rFonts w:cstheme="minorHAnsi"/>
          <w:sz w:val="24"/>
          <w:szCs w:val="24"/>
        </w:rPr>
        <w:t xml:space="preserve">/ tutor </w:t>
      </w:r>
      <w:r w:rsidRPr="0005725C">
        <w:rPr>
          <w:rFonts w:cstheme="minorHAnsi"/>
          <w:sz w:val="24"/>
          <w:szCs w:val="24"/>
        </w:rPr>
        <w:t xml:space="preserve">is suitably qualified in their </w:t>
      </w:r>
      <w:proofErr w:type="gramStart"/>
      <w:r w:rsidRPr="0005725C">
        <w:rPr>
          <w:rFonts w:cstheme="minorHAnsi"/>
          <w:sz w:val="24"/>
          <w:szCs w:val="24"/>
        </w:rPr>
        <w:t>particular activity</w:t>
      </w:r>
      <w:proofErr w:type="gramEnd"/>
    </w:p>
    <w:p w14:paraId="0AC2B6F3" w14:textId="2E7CB8AC" w:rsidR="0005725C" w:rsidRPr="0005725C" w:rsidRDefault="0005725C" w:rsidP="0005725C">
      <w:pPr>
        <w:spacing w:after="0"/>
        <w:rPr>
          <w:rFonts w:cstheme="minorHAnsi"/>
          <w:sz w:val="24"/>
          <w:szCs w:val="24"/>
        </w:rPr>
      </w:pPr>
      <w:r w:rsidRPr="0005725C">
        <w:rPr>
          <w:rFonts w:cstheme="minorHAnsi"/>
          <w:sz w:val="24"/>
          <w:szCs w:val="24"/>
        </w:rPr>
        <w:t>•</w:t>
      </w:r>
      <w:r w:rsidRPr="0005725C">
        <w:rPr>
          <w:rFonts w:cstheme="minorHAnsi"/>
          <w:sz w:val="24"/>
          <w:szCs w:val="24"/>
        </w:rPr>
        <w:tab/>
        <w:t xml:space="preserve">Ensure that the external coach is covered by the school’s insurance policy </w:t>
      </w:r>
    </w:p>
    <w:p w14:paraId="6AF12F3D" w14:textId="0FB4392E" w:rsidR="0005725C" w:rsidRPr="0005725C" w:rsidRDefault="0005725C" w:rsidP="0020028E">
      <w:pPr>
        <w:spacing w:after="0"/>
        <w:ind w:left="720" w:hanging="720"/>
        <w:rPr>
          <w:rFonts w:cstheme="minorHAnsi"/>
          <w:sz w:val="24"/>
          <w:szCs w:val="24"/>
        </w:rPr>
      </w:pPr>
      <w:r w:rsidRPr="0005725C">
        <w:rPr>
          <w:rFonts w:cstheme="minorHAnsi"/>
          <w:sz w:val="24"/>
          <w:szCs w:val="24"/>
        </w:rPr>
        <w:t>•</w:t>
      </w:r>
      <w:r w:rsidRPr="0005725C">
        <w:rPr>
          <w:rFonts w:cstheme="minorHAnsi"/>
          <w:sz w:val="24"/>
          <w:szCs w:val="24"/>
        </w:rPr>
        <w:tab/>
        <w:t>Evaluate the contribution of the external coach within the context of the school’s extra- curricular plan on a regular basis.</w:t>
      </w:r>
    </w:p>
    <w:p w14:paraId="41AE2262" w14:textId="5EDFD25A" w:rsidR="0005725C" w:rsidRPr="0005725C" w:rsidRDefault="0005725C" w:rsidP="0020028E">
      <w:pPr>
        <w:spacing w:after="0"/>
        <w:ind w:left="720" w:hanging="720"/>
        <w:rPr>
          <w:rFonts w:cstheme="minorHAnsi"/>
          <w:sz w:val="24"/>
          <w:szCs w:val="24"/>
        </w:rPr>
      </w:pPr>
      <w:r w:rsidRPr="0005725C">
        <w:rPr>
          <w:rFonts w:cstheme="minorHAnsi"/>
          <w:sz w:val="24"/>
          <w:szCs w:val="24"/>
        </w:rPr>
        <w:t>•</w:t>
      </w:r>
      <w:r w:rsidRPr="0005725C">
        <w:rPr>
          <w:rFonts w:cstheme="minorHAnsi"/>
          <w:sz w:val="24"/>
          <w:szCs w:val="24"/>
        </w:rPr>
        <w:tab/>
        <w:t>Provide induction for the external coach</w:t>
      </w:r>
      <w:r w:rsidR="00C56537">
        <w:rPr>
          <w:rFonts w:cstheme="minorHAnsi"/>
          <w:sz w:val="24"/>
          <w:szCs w:val="24"/>
        </w:rPr>
        <w:t xml:space="preserve"> / tutor</w:t>
      </w:r>
      <w:r w:rsidRPr="0005725C">
        <w:rPr>
          <w:rFonts w:cstheme="minorHAnsi"/>
          <w:sz w:val="24"/>
          <w:szCs w:val="24"/>
        </w:rPr>
        <w:t xml:space="preserve"> regarding school policies, especially Code of Behaviour, Anti-Bullying and Child Protection Statement, </w:t>
      </w:r>
      <w:proofErr w:type="gramStart"/>
      <w:r w:rsidRPr="0005725C">
        <w:rPr>
          <w:rFonts w:cstheme="minorHAnsi"/>
          <w:sz w:val="24"/>
          <w:szCs w:val="24"/>
        </w:rPr>
        <w:t>procedures</w:t>
      </w:r>
      <w:proofErr w:type="gramEnd"/>
      <w:r w:rsidRPr="0005725C">
        <w:rPr>
          <w:rFonts w:cstheme="minorHAnsi"/>
          <w:sz w:val="24"/>
          <w:szCs w:val="24"/>
        </w:rPr>
        <w:t xml:space="preserve"> and expectations. </w:t>
      </w:r>
    </w:p>
    <w:p w14:paraId="5069E0BE" w14:textId="77777777" w:rsidR="0005725C" w:rsidRPr="0005725C" w:rsidRDefault="0005725C" w:rsidP="0005725C">
      <w:pPr>
        <w:spacing w:after="0"/>
        <w:rPr>
          <w:rFonts w:cstheme="minorHAnsi"/>
          <w:sz w:val="24"/>
          <w:szCs w:val="24"/>
        </w:rPr>
      </w:pPr>
      <w:r w:rsidRPr="0005725C">
        <w:rPr>
          <w:rFonts w:cstheme="minorHAnsi"/>
          <w:sz w:val="24"/>
          <w:szCs w:val="24"/>
        </w:rPr>
        <w:lastRenderedPageBreak/>
        <w:t xml:space="preserve"> </w:t>
      </w:r>
    </w:p>
    <w:p w14:paraId="08DFBC62" w14:textId="77777777" w:rsidR="0005725C" w:rsidRPr="0005725C" w:rsidRDefault="0005725C" w:rsidP="0005725C">
      <w:pPr>
        <w:spacing w:after="0"/>
        <w:rPr>
          <w:rFonts w:cstheme="minorHAnsi"/>
          <w:sz w:val="24"/>
          <w:szCs w:val="24"/>
        </w:rPr>
      </w:pPr>
      <w:r w:rsidRPr="0005725C">
        <w:rPr>
          <w:rFonts w:cstheme="minorHAnsi"/>
          <w:sz w:val="24"/>
          <w:szCs w:val="24"/>
        </w:rPr>
        <w:t xml:space="preserve"> </w:t>
      </w:r>
    </w:p>
    <w:p w14:paraId="0A4AA989" w14:textId="1FAB0E08" w:rsidR="0005725C" w:rsidRPr="005D6673" w:rsidRDefault="0005725C" w:rsidP="0005725C">
      <w:pPr>
        <w:spacing w:after="0"/>
        <w:rPr>
          <w:rFonts w:cstheme="minorHAnsi"/>
          <w:b/>
          <w:bCs/>
          <w:sz w:val="24"/>
          <w:szCs w:val="24"/>
        </w:rPr>
      </w:pPr>
      <w:r w:rsidRPr="005D6673">
        <w:rPr>
          <w:rFonts w:cstheme="minorHAnsi"/>
          <w:b/>
          <w:bCs/>
          <w:sz w:val="24"/>
          <w:szCs w:val="24"/>
        </w:rPr>
        <w:t xml:space="preserve">Guidelines for external Coaches </w:t>
      </w:r>
      <w:r w:rsidR="00C56537" w:rsidRPr="005D6673">
        <w:rPr>
          <w:rFonts w:cstheme="minorHAnsi"/>
          <w:b/>
          <w:bCs/>
          <w:sz w:val="24"/>
          <w:szCs w:val="24"/>
        </w:rPr>
        <w:t>/ Tutors</w:t>
      </w:r>
    </w:p>
    <w:p w14:paraId="6D56AD81" w14:textId="17C5C190" w:rsidR="0005725C" w:rsidRPr="0005725C" w:rsidRDefault="0005725C" w:rsidP="0005725C">
      <w:pPr>
        <w:spacing w:after="0"/>
        <w:rPr>
          <w:rFonts w:cstheme="minorHAnsi"/>
          <w:sz w:val="24"/>
          <w:szCs w:val="24"/>
        </w:rPr>
      </w:pPr>
      <w:r w:rsidRPr="0005725C">
        <w:rPr>
          <w:rFonts w:cstheme="minorHAnsi"/>
          <w:sz w:val="24"/>
          <w:szCs w:val="24"/>
        </w:rPr>
        <w:t>•</w:t>
      </w:r>
      <w:r w:rsidRPr="0005725C">
        <w:rPr>
          <w:rFonts w:cstheme="minorHAnsi"/>
          <w:sz w:val="24"/>
          <w:szCs w:val="24"/>
        </w:rPr>
        <w:tab/>
        <w:t xml:space="preserve">Coaches </w:t>
      </w:r>
      <w:r w:rsidR="00C56537">
        <w:rPr>
          <w:rFonts w:cstheme="minorHAnsi"/>
          <w:sz w:val="24"/>
          <w:szCs w:val="24"/>
        </w:rPr>
        <w:t xml:space="preserve">/ tutors </w:t>
      </w:r>
      <w:r w:rsidRPr="0005725C">
        <w:rPr>
          <w:rFonts w:cstheme="minorHAnsi"/>
          <w:sz w:val="24"/>
          <w:szCs w:val="24"/>
        </w:rPr>
        <w:t>are expected to adhere to the school’s Code of Behaviour</w:t>
      </w:r>
      <w:r w:rsidR="00C56537">
        <w:rPr>
          <w:rFonts w:cstheme="minorHAnsi"/>
          <w:sz w:val="24"/>
          <w:szCs w:val="24"/>
        </w:rPr>
        <w:t>.</w:t>
      </w:r>
    </w:p>
    <w:p w14:paraId="314B2BAB" w14:textId="77777777" w:rsidR="0005725C" w:rsidRPr="0005725C" w:rsidRDefault="0005725C" w:rsidP="0005725C">
      <w:pPr>
        <w:spacing w:after="0"/>
        <w:rPr>
          <w:rFonts w:cstheme="minorHAnsi"/>
          <w:sz w:val="24"/>
          <w:szCs w:val="24"/>
        </w:rPr>
      </w:pPr>
      <w:r w:rsidRPr="0005725C">
        <w:rPr>
          <w:rFonts w:cstheme="minorHAnsi"/>
          <w:sz w:val="24"/>
          <w:szCs w:val="24"/>
        </w:rPr>
        <w:t>•</w:t>
      </w:r>
      <w:r w:rsidRPr="0005725C">
        <w:rPr>
          <w:rFonts w:cstheme="minorHAnsi"/>
          <w:sz w:val="24"/>
          <w:szCs w:val="24"/>
        </w:rPr>
        <w:tab/>
        <w:t xml:space="preserve">All performance and conduct </w:t>
      </w:r>
      <w:proofErr w:type="gramStart"/>
      <w:r w:rsidRPr="0005725C">
        <w:rPr>
          <w:rFonts w:cstheme="minorHAnsi"/>
          <w:sz w:val="24"/>
          <w:szCs w:val="24"/>
        </w:rPr>
        <w:t>is</w:t>
      </w:r>
      <w:proofErr w:type="gramEnd"/>
      <w:r w:rsidRPr="0005725C">
        <w:rPr>
          <w:rFonts w:cstheme="minorHAnsi"/>
          <w:sz w:val="24"/>
          <w:szCs w:val="24"/>
        </w:rPr>
        <w:t xml:space="preserve"> reviewed regularly. </w:t>
      </w:r>
    </w:p>
    <w:p w14:paraId="2BD71810" w14:textId="0D092992" w:rsidR="0005725C" w:rsidRPr="0005725C" w:rsidRDefault="0005725C" w:rsidP="0020028E">
      <w:pPr>
        <w:spacing w:after="0"/>
        <w:ind w:left="720" w:hanging="720"/>
        <w:rPr>
          <w:rFonts w:cstheme="minorHAnsi"/>
          <w:sz w:val="24"/>
          <w:szCs w:val="24"/>
        </w:rPr>
      </w:pPr>
      <w:r w:rsidRPr="0005725C">
        <w:rPr>
          <w:rFonts w:cstheme="minorHAnsi"/>
          <w:sz w:val="24"/>
          <w:szCs w:val="24"/>
        </w:rPr>
        <w:t>•</w:t>
      </w:r>
      <w:r w:rsidRPr="0005725C">
        <w:rPr>
          <w:rFonts w:cstheme="minorHAnsi"/>
          <w:sz w:val="24"/>
          <w:szCs w:val="24"/>
        </w:rPr>
        <w:tab/>
      </w:r>
      <w:proofErr w:type="spellStart"/>
      <w:r w:rsidR="0020028E">
        <w:rPr>
          <w:rFonts w:cstheme="minorHAnsi"/>
          <w:sz w:val="24"/>
          <w:szCs w:val="24"/>
        </w:rPr>
        <w:t>Coláiste</w:t>
      </w:r>
      <w:proofErr w:type="spellEnd"/>
      <w:r w:rsidR="0020028E">
        <w:rPr>
          <w:rFonts w:cstheme="minorHAnsi"/>
          <w:sz w:val="24"/>
          <w:szCs w:val="24"/>
        </w:rPr>
        <w:t xml:space="preserve"> </w:t>
      </w:r>
      <w:proofErr w:type="spellStart"/>
      <w:r w:rsidR="0020028E">
        <w:rPr>
          <w:rFonts w:cstheme="minorHAnsi"/>
          <w:sz w:val="24"/>
          <w:szCs w:val="24"/>
        </w:rPr>
        <w:t>Iognáid</w:t>
      </w:r>
      <w:proofErr w:type="spellEnd"/>
      <w:r w:rsidR="0020028E">
        <w:rPr>
          <w:rFonts w:cstheme="minorHAnsi"/>
          <w:sz w:val="24"/>
          <w:szCs w:val="24"/>
        </w:rPr>
        <w:t xml:space="preserve"> </w:t>
      </w:r>
      <w:r w:rsidRPr="0005725C">
        <w:rPr>
          <w:rFonts w:cstheme="minorHAnsi"/>
          <w:sz w:val="24"/>
          <w:szCs w:val="24"/>
        </w:rPr>
        <w:t xml:space="preserve">reserves the right to terminate the </w:t>
      </w:r>
      <w:r w:rsidR="0020028E">
        <w:rPr>
          <w:rFonts w:cstheme="minorHAnsi"/>
          <w:sz w:val="24"/>
          <w:szCs w:val="24"/>
        </w:rPr>
        <w:t>position</w:t>
      </w:r>
      <w:r w:rsidRPr="0005725C">
        <w:rPr>
          <w:rFonts w:cstheme="minorHAnsi"/>
          <w:sz w:val="24"/>
          <w:szCs w:val="24"/>
        </w:rPr>
        <w:t xml:space="preserve">, when deemed necessary. </w:t>
      </w:r>
    </w:p>
    <w:p w14:paraId="75C2E897" w14:textId="77777777" w:rsidR="0005725C" w:rsidRPr="0005725C" w:rsidRDefault="0005725C" w:rsidP="0005725C">
      <w:pPr>
        <w:spacing w:after="0"/>
        <w:rPr>
          <w:rFonts w:cstheme="minorHAnsi"/>
          <w:sz w:val="24"/>
          <w:szCs w:val="24"/>
        </w:rPr>
      </w:pPr>
      <w:r w:rsidRPr="0005725C">
        <w:rPr>
          <w:rFonts w:cstheme="minorHAnsi"/>
          <w:sz w:val="24"/>
          <w:szCs w:val="24"/>
        </w:rPr>
        <w:t xml:space="preserve"> </w:t>
      </w:r>
    </w:p>
    <w:p w14:paraId="5161CD55" w14:textId="74D3EFAE" w:rsidR="0005725C" w:rsidRPr="005D6673" w:rsidRDefault="005D6673" w:rsidP="0005725C">
      <w:pPr>
        <w:spacing w:after="0"/>
        <w:rPr>
          <w:rFonts w:cstheme="minorHAnsi"/>
          <w:b/>
          <w:bCs/>
          <w:sz w:val="24"/>
          <w:szCs w:val="24"/>
        </w:rPr>
      </w:pPr>
      <w:r>
        <w:rPr>
          <w:rFonts w:cstheme="minorHAnsi"/>
          <w:b/>
          <w:bCs/>
          <w:sz w:val="24"/>
          <w:szCs w:val="24"/>
        </w:rPr>
        <w:t>Induction</w:t>
      </w:r>
    </w:p>
    <w:p w14:paraId="6506E32D" w14:textId="77777777" w:rsidR="00C56537" w:rsidRDefault="0005725C" w:rsidP="0005725C">
      <w:pPr>
        <w:spacing w:after="0"/>
        <w:rPr>
          <w:rFonts w:cstheme="minorHAnsi"/>
          <w:sz w:val="24"/>
          <w:szCs w:val="24"/>
        </w:rPr>
      </w:pPr>
      <w:r w:rsidRPr="0005725C">
        <w:rPr>
          <w:rFonts w:cstheme="minorHAnsi"/>
          <w:sz w:val="24"/>
          <w:szCs w:val="24"/>
        </w:rPr>
        <w:t xml:space="preserve">Coaches will, prior to commencing their work, be provided with an orientation to the key personnel, </w:t>
      </w:r>
      <w:proofErr w:type="gramStart"/>
      <w:r w:rsidRPr="0005725C">
        <w:rPr>
          <w:rFonts w:cstheme="minorHAnsi"/>
          <w:sz w:val="24"/>
          <w:szCs w:val="24"/>
        </w:rPr>
        <w:t>ethos</w:t>
      </w:r>
      <w:proofErr w:type="gramEnd"/>
      <w:r w:rsidRPr="0005725C">
        <w:rPr>
          <w:rFonts w:cstheme="minorHAnsi"/>
          <w:sz w:val="24"/>
          <w:szCs w:val="24"/>
        </w:rPr>
        <w:t xml:space="preserve"> and work of the school. </w:t>
      </w:r>
    </w:p>
    <w:p w14:paraId="300F260C" w14:textId="3002586C" w:rsidR="0005725C" w:rsidRPr="0005725C" w:rsidRDefault="0005725C" w:rsidP="0005725C">
      <w:pPr>
        <w:spacing w:after="0"/>
        <w:rPr>
          <w:rFonts w:cstheme="minorHAnsi"/>
          <w:sz w:val="24"/>
          <w:szCs w:val="24"/>
        </w:rPr>
      </w:pPr>
      <w:r w:rsidRPr="0005725C">
        <w:rPr>
          <w:rFonts w:cstheme="minorHAnsi"/>
          <w:sz w:val="24"/>
          <w:szCs w:val="24"/>
        </w:rPr>
        <w:t xml:space="preserve">This orientation shall involve coaches being provided with an information pack that will include details of key school policies, in particular the school’s Student Code of Behaviour, Anti-Bullying Policy, Child Protection and Health and Safety. </w:t>
      </w:r>
    </w:p>
    <w:p w14:paraId="503370FA" w14:textId="77777777" w:rsidR="0005725C" w:rsidRPr="0005725C" w:rsidRDefault="0005725C" w:rsidP="0005725C">
      <w:pPr>
        <w:spacing w:after="0"/>
        <w:rPr>
          <w:rFonts w:cstheme="minorHAnsi"/>
          <w:sz w:val="24"/>
          <w:szCs w:val="24"/>
        </w:rPr>
      </w:pPr>
      <w:r w:rsidRPr="0005725C">
        <w:rPr>
          <w:rFonts w:cstheme="minorHAnsi"/>
          <w:sz w:val="24"/>
          <w:szCs w:val="24"/>
        </w:rPr>
        <w:t xml:space="preserve"> </w:t>
      </w:r>
    </w:p>
    <w:p w14:paraId="75F61919" w14:textId="7D2DDB19" w:rsidR="000F6F52" w:rsidRDefault="000F6F52" w:rsidP="00520E99">
      <w:pPr>
        <w:spacing w:after="0"/>
        <w:rPr>
          <w:rFonts w:cstheme="minorHAnsi"/>
          <w:sz w:val="24"/>
          <w:szCs w:val="24"/>
        </w:rPr>
      </w:pPr>
    </w:p>
    <w:p w14:paraId="633B5A92" w14:textId="77777777" w:rsidR="000F6F52" w:rsidRPr="00520E99" w:rsidRDefault="000F6F52" w:rsidP="00520E99">
      <w:pPr>
        <w:spacing w:after="0"/>
        <w:rPr>
          <w:rFonts w:cstheme="minorHAnsi"/>
          <w:sz w:val="24"/>
          <w:szCs w:val="24"/>
        </w:rPr>
      </w:pPr>
    </w:p>
    <w:p w14:paraId="3D9B21CD" w14:textId="77777777" w:rsidR="00960343" w:rsidRPr="00520E99" w:rsidRDefault="00960343" w:rsidP="00823412">
      <w:pPr>
        <w:spacing w:after="0"/>
        <w:rPr>
          <w:rFonts w:cstheme="minorHAnsi"/>
          <w:b/>
          <w:sz w:val="24"/>
          <w:szCs w:val="24"/>
          <w:u w:val="single"/>
        </w:rPr>
      </w:pPr>
      <w:r w:rsidRPr="00520E99">
        <w:rPr>
          <w:rFonts w:cstheme="minorHAnsi"/>
          <w:b/>
          <w:sz w:val="24"/>
          <w:szCs w:val="24"/>
          <w:u w:val="single"/>
        </w:rPr>
        <w:t>POLICY PUBLICATION</w:t>
      </w:r>
    </w:p>
    <w:p w14:paraId="3D9B21CE" w14:textId="70413EBF" w:rsidR="00960343" w:rsidRPr="00520E99" w:rsidRDefault="00960343" w:rsidP="00823412">
      <w:pPr>
        <w:spacing w:after="0"/>
        <w:rPr>
          <w:rFonts w:cstheme="minorHAnsi"/>
          <w:sz w:val="24"/>
          <w:szCs w:val="24"/>
        </w:rPr>
      </w:pPr>
      <w:r w:rsidRPr="00520E99">
        <w:rPr>
          <w:rFonts w:cstheme="minorHAnsi"/>
          <w:sz w:val="24"/>
          <w:szCs w:val="24"/>
        </w:rPr>
        <w:t xml:space="preserve">This policy was adopted by the Board of Management on </w:t>
      </w:r>
      <w:r w:rsidR="008775DB" w:rsidRPr="00520E99">
        <w:rPr>
          <w:rFonts w:cstheme="minorHAnsi"/>
          <w:sz w:val="24"/>
          <w:szCs w:val="24"/>
        </w:rPr>
        <w:t>10</w:t>
      </w:r>
      <w:r w:rsidR="008775DB" w:rsidRPr="00520E99">
        <w:rPr>
          <w:rFonts w:cstheme="minorHAnsi"/>
          <w:sz w:val="24"/>
          <w:szCs w:val="24"/>
          <w:vertAlign w:val="superscript"/>
        </w:rPr>
        <w:t>th</w:t>
      </w:r>
      <w:r w:rsidR="008775DB" w:rsidRPr="00520E99">
        <w:rPr>
          <w:rFonts w:cstheme="minorHAnsi"/>
          <w:sz w:val="24"/>
          <w:szCs w:val="24"/>
        </w:rPr>
        <w:t xml:space="preserve"> February 2022.</w:t>
      </w:r>
    </w:p>
    <w:p w14:paraId="3D9B21CF" w14:textId="77777777" w:rsidR="00960343" w:rsidRPr="00520E99" w:rsidRDefault="00960343" w:rsidP="00823412">
      <w:pPr>
        <w:spacing w:after="0"/>
        <w:rPr>
          <w:rFonts w:cstheme="minorHAnsi"/>
          <w:sz w:val="24"/>
          <w:szCs w:val="24"/>
        </w:rPr>
      </w:pPr>
    </w:p>
    <w:p w14:paraId="3D9B21D0" w14:textId="77777777" w:rsidR="00960343" w:rsidRPr="00520E99" w:rsidRDefault="00960343" w:rsidP="00823412">
      <w:pPr>
        <w:spacing w:after="0"/>
        <w:rPr>
          <w:rFonts w:cstheme="minorHAnsi"/>
          <w:b/>
          <w:sz w:val="24"/>
          <w:szCs w:val="24"/>
          <w:u w:val="single"/>
        </w:rPr>
      </w:pPr>
      <w:r w:rsidRPr="00520E99">
        <w:rPr>
          <w:rFonts w:cstheme="minorHAnsi"/>
          <w:b/>
          <w:sz w:val="24"/>
          <w:szCs w:val="24"/>
          <w:u w:val="single"/>
        </w:rPr>
        <w:t>REVIEW</w:t>
      </w:r>
    </w:p>
    <w:p w14:paraId="3D9B21D1" w14:textId="77777777" w:rsidR="00960343" w:rsidRPr="00520E99" w:rsidRDefault="00960343" w:rsidP="00823412">
      <w:pPr>
        <w:spacing w:after="0"/>
        <w:rPr>
          <w:rFonts w:cstheme="minorHAnsi"/>
          <w:sz w:val="24"/>
          <w:szCs w:val="24"/>
        </w:rPr>
      </w:pPr>
      <w:r w:rsidRPr="00520E99">
        <w:rPr>
          <w:rFonts w:cstheme="minorHAnsi"/>
          <w:sz w:val="24"/>
          <w:szCs w:val="24"/>
        </w:rPr>
        <w:t xml:space="preserve">This policy has been made available to school personnel. The policy is published on the school website and is available to parents and </w:t>
      </w:r>
      <w:r w:rsidR="001C4FCC" w:rsidRPr="00520E99">
        <w:rPr>
          <w:rFonts w:cstheme="minorHAnsi"/>
          <w:sz w:val="24"/>
          <w:szCs w:val="24"/>
        </w:rPr>
        <w:t xml:space="preserve">pupils on hardcopy upon request.  </w:t>
      </w:r>
      <w:r w:rsidR="003E5C3C" w:rsidRPr="00520E99">
        <w:rPr>
          <w:rFonts w:cstheme="minorHAnsi"/>
          <w:sz w:val="24"/>
          <w:szCs w:val="24"/>
        </w:rPr>
        <w:t>A copy of this policy will be</w:t>
      </w:r>
      <w:r w:rsidRPr="00520E99">
        <w:rPr>
          <w:rFonts w:cstheme="minorHAnsi"/>
          <w:sz w:val="24"/>
          <w:szCs w:val="24"/>
        </w:rPr>
        <w:t xml:space="preserve"> made available to the Department and the patron if requested.</w:t>
      </w:r>
    </w:p>
    <w:p w14:paraId="3D9B21D2" w14:textId="77777777" w:rsidR="00960343" w:rsidRPr="00520E99" w:rsidRDefault="00960343" w:rsidP="00823412">
      <w:pPr>
        <w:spacing w:after="0"/>
        <w:rPr>
          <w:rFonts w:cstheme="minorHAnsi"/>
          <w:sz w:val="24"/>
          <w:szCs w:val="24"/>
        </w:rPr>
      </w:pPr>
    </w:p>
    <w:p w14:paraId="3D9B21D3" w14:textId="77777777" w:rsidR="00960343" w:rsidRPr="00520E99" w:rsidRDefault="00960343" w:rsidP="00823412">
      <w:pPr>
        <w:spacing w:after="0"/>
        <w:rPr>
          <w:rFonts w:cstheme="minorHAnsi"/>
          <w:b/>
          <w:sz w:val="24"/>
          <w:szCs w:val="24"/>
          <w:u w:val="single"/>
        </w:rPr>
      </w:pPr>
      <w:r w:rsidRPr="00520E99">
        <w:rPr>
          <w:rFonts w:cstheme="minorHAnsi"/>
          <w:b/>
          <w:sz w:val="24"/>
          <w:szCs w:val="24"/>
          <w:u w:val="single"/>
        </w:rPr>
        <w:t>RATIFICATION</w:t>
      </w:r>
    </w:p>
    <w:p w14:paraId="3D9B21D4" w14:textId="77777777" w:rsidR="00960343" w:rsidRPr="00520E99" w:rsidRDefault="00960343" w:rsidP="00823412">
      <w:pPr>
        <w:spacing w:after="0"/>
        <w:rPr>
          <w:rFonts w:cstheme="minorHAnsi"/>
          <w:sz w:val="24"/>
          <w:szCs w:val="24"/>
        </w:rPr>
      </w:pPr>
      <w:r w:rsidRPr="00520E99">
        <w:rPr>
          <w:rFonts w:cstheme="minorHAnsi"/>
          <w:sz w:val="24"/>
          <w:szCs w:val="24"/>
        </w:rPr>
        <w:t xml:space="preserve">This policy and its implementation will be reviewed by the Board of Management    once in every </w:t>
      </w:r>
      <w:bookmarkStart w:id="0" w:name="_Hlk95129316"/>
      <w:r w:rsidRPr="00520E99">
        <w:rPr>
          <w:rFonts w:cstheme="minorHAnsi"/>
          <w:sz w:val="24"/>
          <w:szCs w:val="24"/>
        </w:rPr>
        <w:t>school year. Written notification that the review has been completed will be made available to school personnel, published on the school website and will otherwise be readily accessible to parents and pupils on request. A record of the review and its outcome will be made available, if requested, to the patron and the Department.</w:t>
      </w:r>
    </w:p>
    <w:bookmarkEnd w:id="0"/>
    <w:p w14:paraId="3D9B21D5" w14:textId="77777777" w:rsidR="00960343" w:rsidRPr="00520E99" w:rsidRDefault="00960343" w:rsidP="00823412">
      <w:pPr>
        <w:spacing w:after="0"/>
        <w:rPr>
          <w:rFonts w:cstheme="minorHAnsi"/>
          <w:sz w:val="24"/>
          <w:szCs w:val="24"/>
        </w:rPr>
      </w:pPr>
    </w:p>
    <w:p w14:paraId="3D9B21D6" w14:textId="77777777" w:rsidR="00960343" w:rsidRPr="00520E99" w:rsidRDefault="00960343" w:rsidP="00823412">
      <w:pPr>
        <w:spacing w:after="0"/>
        <w:rPr>
          <w:rFonts w:cstheme="minorHAnsi"/>
          <w:sz w:val="24"/>
          <w:szCs w:val="24"/>
        </w:rPr>
      </w:pPr>
    </w:p>
    <w:p w14:paraId="3D9B21D7" w14:textId="77777777" w:rsidR="00960343" w:rsidRPr="00520E99" w:rsidRDefault="00960343" w:rsidP="00823412">
      <w:pPr>
        <w:spacing w:after="0"/>
        <w:rPr>
          <w:rFonts w:cstheme="minorHAnsi"/>
          <w:sz w:val="24"/>
          <w:szCs w:val="24"/>
        </w:rPr>
      </w:pPr>
      <w:r w:rsidRPr="00520E99">
        <w:rPr>
          <w:rFonts w:cstheme="minorHAnsi"/>
          <w:sz w:val="24"/>
          <w:szCs w:val="24"/>
        </w:rPr>
        <w:t>Signed:</w:t>
      </w:r>
      <w:r w:rsidRPr="00520E99">
        <w:rPr>
          <w:rFonts w:cstheme="minorHAnsi"/>
          <w:sz w:val="24"/>
          <w:szCs w:val="24"/>
        </w:rPr>
        <w:tab/>
      </w:r>
      <w:r w:rsidRPr="00520E99">
        <w:rPr>
          <w:rFonts w:cstheme="minorHAnsi"/>
          <w:sz w:val="24"/>
          <w:szCs w:val="24"/>
        </w:rPr>
        <w:tab/>
        <w:t>____________________________</w:t>
      </w:r>
    </w:p>
    <w:p w14:paraId="3D9B21D8" w14:textId="77777777" w:rsidR="00960343" w:rsidRPr="00520E99" w:rsidRDefault="00960343" w:rsidP="00823412">
      <w:pPr>
        <w:spacing w:after="0"/>
        <w:rPr>
          <w:rFonts w:cstheme="minorHAnsi"/>
          <w:sz w:val="24"/>
          <w:szCs w:val="24"/>
        </w:rPr>
      </w:pPr>
      <w:r w:rsidRPr="00520E99">
        <w:rPr>
          <w:rFonts w:cstheme="minorHAnsi"/>
          <w:sz w:val="24"/>
          <w:szCs w:val="24"/>
        </w:rPr>
        <w:tab/>
      </w:r>
      <w:r w:rsidRPr="00520E99">
        <w:rPr>
          <w:rFonts w:cstheme="minorHAnsi"/>
          <w:sz w:val="24"/>
          <w:szCs w:val="24"/>
        </w:rPr>
        <w:tab/>
        <w:t>Principal</w:t>
      </w:r>
      <w:r w:rsidRPr="00520E99">
        <w:rPr>
          <w:rFonts w:cstheme="minorHAnsi"/>
          <w:sz w:val="24"/>
          <w:szCs w:val="24"/>
        </w:rPr>
        <w:tab/>
      </w:r>
    </w:p>
    <w:p w14:paraId="3D9B21D9" w14:textId="77777777" w:rsidR="00960343" w:rsidRPr="00520E99" w:rsidRDefault="00960343" w:rsidP="00823412">
      <w:pPr>
        <w:spacing w:after="0"/>
        <w:rPr>
          <w:rFonts w:cstheme="minorHAnsi"/>
          <w:sz w:val="24"/>
          <w:szCs w:val="24"/>
        </w:rPr>
      </w:pPr>
      <w:r w:rsidRPr="00520E99">
        <w:rPr>
          <w:rFonts w:cstheme="minorHAnsi"/>
          <w:sz w:val="24"/>
          <w:szCs w:val="24"/>
        </w:rPr>
        <w:t xml:space="preserve">   </w:t>
      </w:r>
      <w:r w:rsidRPr="00520E99">
        <w:rPr>
          <w:rFonts w:cstheme="minorHAnsi"/>
          <w:sz w:val="24"/>
          <w:szCs w:val="24"/>
        </w:rPr>
        <w:tab/>
      </w:r>
    </w:p>
    <w:p w14:paraId="3D9B21DA" w14:textId="77777777" w:rsidR="00960343" w:rsidRPr="00520E99" w:rsidRDefault="00960343" w:rsidP="00823412">
      <w:pPr>
        <w:spacing w:after="0"/>
        <w:rPr>
          <w:rFonts w:cstheme="minorHAnsi"/>
          <w:sz w:val="24"/>
          <w:szCs w:val="24"/>
        </w:rPr>
      </w:pPr>
      <w:r w:rsidRPr="00520E99">
        <w:rPr>
          <w:rFonts w:cstheme="minorHAnsi"/>
          <w:sz w:val="24"/>
          <w:szCs w:val="24"/>
        </w:rPr>
        <w:t>Signed:</w:t>
      </w:r>
      <w:r w:rsidRPr="00520E99">
        <w:rPr>
          <w:rFonts w:cstheme="minorHAnsi"/>
          <w:sz w:val="24"/>
          <w:szCs w:val="24"/>
        </w:rPr>
        <w:tab/>
      </w:r>
      <w:r w:rsidRPr="00520E99">
        <w:rPr>
          <w:rFonts w:cstheme="minorHAnsi"/>
          <w:sz w:val="24"/>
          <w:szCs w:val="24"/>
        </w:rPr>
        <w:tab/>
        <w:t>_____________________________</w:t>
      </w:r>
    </w:p>
    <w:p w14:paraId="3D9B21DB" w14:textId="77777777" w:rsidR="00960343" w:rsidRPr="00520E99" w:rsidRDefault="00960343" w:rsidP="00823412">
      <w:pPr>
        <w:spacing w:after="0"/>
        <w:ind w:left="720" w:firstLine="720"/>
        <w:rPr>
          <w:rFonts w:cstheme="minorHAnsi"/>
          <w:sz w:val="24"/>
          <w:szCs w:val="24"/>
        </w:rPr>
      </w:pPr>
      <w:r w:rsidRPr="00520E99">
        <w:rPr>
          <w:rFonts w:cstheme="minorHAnsi"/>
          <w:sz w:val="24"/>
          <w:szCs w:val="24"/>
        </w:rPr>
        <w:t>Chairperson of Board of Management</w:t>
      </w:r>
      <w:r w:rsidRPr="00520E99">
        <w:rPr>
          <w:rFonts w:cstheme="minorHAnsi"/>
          <w:sz w:val="24"/>
          <w:szCs w:val="24"/>
        </w:rPr>
        <w:tab/>
      </w:r>
      <w:r w:rsidRPr="00520E99">
        <w:rPr>
          <w:rFonts w:cstheme="minorHAnsi"/>
          <w:sz w:val="24"/>
          <w:szCs w:val="24"/>
        </w:rPr>
        <w:tab/>
      </w:r>
    </w:p>
    <w:p w14:paraId="3D9B21DC" w14:textId="77777777" w:rsidR="00960343" w:rsidRPr="00520E99" w:rsidRDefault="00960343" w:rsidP="00823412">
      <w:pPr>
        <w:spacing w:after="0"/>
        <w:ind w:left="720" w:firstLine="720"/>
        <w:rPr>
          <w:rFonts w:cstheme="minorHAnsi"/>
          <w:sz w:val="24"/>
          <w:szCs w:val="24"/>
        </w:rPr>
      </w:pPr>
    </w:p>
    <w:p w14:paraId="3D9B21DD" w14:textId="77777777" w:rsidR="00960343" w:rsidRPr="00520E99" w:rsidRDefault="00960343" w:rsidP="00823412">
      <w:pPr>
        <w:spacing w:after="0"/>
        <w:rPr>
          <w:rFonts w:cstheme="minorHAnsi"/>
          <w:sz w:val="24"/>
          <w:szCs w:val="24"/>
        </w:rPr>
      </w:pPr>
      <w:r w:rsidRPr="00520E99">
        <w:rPr>
          <w:rFonts w:cstheme="minorHAnsi"/>
          <w:sz w:val="24"/>
          <w:szCs w:val="24"/>
        </w:rPr>
        <w:t xml:space="preserve">Date: </w:t>
      </w:r>
      <w:r w:rsidRPr="00520E99">
        <w:rPr>
          <w:rFonts w:cstheme="minorHAnsi"/>
          <w:sz w:val="24"/>
          <w:szCs w:val="24"/>
        </w:rPr>
        <w:tab/>
      </w:r>
      <w:r w:rsidRPr="00520E99">
        <w:rPr>
          <w:rFonts w:cstheme="minorHAnsi"/>
          <w:sz w:val="24"/>
          <w:szCs w:val="24"/>
        </w:rPr>
        <w:tab/>
        <w:t>____________________</w:t>
      </w:r>
    </w:p>
    <w:p w14:paraId="3D9B21DE" w14:textId="77777777" w:rsidR="00960343" w:rsidRPr="00520E99" w:rsidRDefault="00960343" w:rsidP="00823412">
      <w:pPr>
        <w:spacing w:after="0"/>
        <w:rPr>
          <w:rFonts w:cstheme="minorHAnsi"/>
          <w:sz w:val="24"/>
          <w:szCs w:val="24"/>
        </w:rPr>
      </w:pPr>
    </w:p>
    <w:p w14:paraId="3D9B21E0" w14:textId="77777777" w:rsidR="00B5697C" w:rsidRPr="00520E99" w:rsidRDefault="00B5697C" w:rsidP="00823412">
      <w:pPr>
        <w:spacing w:after="0"/>
        <w:rPr>
          <w:rFonts w:cstheme="minorHAnsi"/>
          <w:sz w:val="24"/>
          <w:szCs w:val="24"/>
        </w:rPr>
      </w:pPr>
    </w:p>
    <w:sectPr w:rsidR="00B5697C" w:rsidRPr="00520E99" w:rsidSect="00960343">
      <w:headerReference w:type="first" r:id="rId11"/>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CCD7" w14:textId="77777777" w:rsidR="007674B5" w:rsidRDefault="007674B5" w:rsidP="00960343">
      <w:pPr>
        <w:spacing w:after="0" w:line="240" w:lineRule="auto"/>
      </w:pPr>
      <w:r>
        <w:separator/>
      </w:r>
    </w:p>
  </w:endnote>
  <w:endnote w:type="continuationSeparator" w:id="0">
    <w:p w14:paraId="06C4BA49" w14:textId="77777777" w:rsidR="007674B5" w:rsidRDefault="007674B5" w:rsidP="0096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9F3E" w14:textId="77777777" w:rsidR="007674B5" w:rsidRDefault="007674B5" w:rsidP="00960343">
      <w:pPr>
        <w:spacing w:after="0" w:line="240" w:lineRule="auto"/>
      </w:pPr>
      <w:r>
        <w:separator/>
      </w:r>
    </w:p>
  </w:footnote>
  <w:footnote w:type="continuationSeparator" w:id="0">
    <w:p w14:paraId="7EA166E9" w14:textId="77777777" w:rsidR="007674B5" w:rsidRDefault="007674B5" w:rsidP="00960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21E5" w14:textId="77777777" w:rsidR="00960343" w:rsidRDefault="00960343" w:rsidP="00960343">
    <w:pPr>
      <w:pStyle w:val="Header"/>
      <w:ind w:left="-993"/>
    </w:pPr>
    <w:r>
      <w:rPr>
        <w:noProof/>
        <w:lang w:eastAsia="en-IE"/>
      </w:rPr>
      <w:drawing>
        <wp:inline distT="0" distB="0" distL="0" distR="0" wp14:anchorId="3D9B21E6" wp14:editId="3D9B21E7">
          <wp:extent cx="6936801" cy="1400758"/>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02529" cy="1414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A1C"/>
    <w:multiLevelType w:val="hybridMultilevel"/>
    <w:tmpl w:val="184A3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5F16B3"/>
    <w:multiLevelType w:val="hybridMultilevel"/>
    <w:tmpl w:val="40E029E8"/>
    <w:lvl w:ilvl="0" w:tplc="18090001">
      <w:start w:val="1"/>
      <w:numFmt w:val="bullet"/>
      <w:lvlText w:val=""/>
      <w:lvlJc w:val="left"/>
      <w:pPr>
        <w:ind w:left="663" w:hanging="360"/>
      </w:pPr>
      <w:rPr>
        <w:rFonts w:ascii="Symbol" w:hAnsi="Symbol" w:hint="default"/>
      </w:rPr>
    </w:lvl>
    <w:lvl w:ilvl="1" w:tplc="18090003" w:tentative="1">
      <w:start w:val="1"/>
      <w:numFmt w:val="bullet"/>
      <w:lvlText w:val="o"/>
      <w:lvlJc w:val="left"/>
      <w:pPr>
        <w:ind w:left="1383" w:hanging="360"/>
      </w:pPr>
      <w:rPr>
        <w:rFonts w:ascii="Courier New" w:hAnsi="Courier New" w:cs="Courier New" w:hint="default"/>
      </w:rPr>
    </w:lvl>
    <w:lvl w:ilvl="2" w:tplc="18090005" w:tentative="1">
      <w:start w:val="1"/>
      <w:numFmt w:val="bullet"/>
      <w:lvlText w:val=""/>
      <w:lvlJc w:val="left"/>
      <w:pPr>
        <w:ind w:left="2103" w:hanging="360"/>
      </w:pPr>
      <w:rPr>
        <w:rFonts w:ascii="Wingdings" w:hAnsi="Wingdings" w:hint="default"/>
      </w:rPr>
    </w:lvl>
    <w:lvl w:ilvl="3" w:tplc="18090001" w:tentative="1">
      <w:start w:val="1"/>
      <w:numFmt w:val="bullet"/>
      <w:lvlText w:val=""/>
      <w:lvlJc w:val="left"/>
      <w:pPr>
        <w:ind w:left="2823" w:hanging="360"/>
      </w:pPr>
      <w:rPr>
        <w:rFonts w:ascii="Symbol" w:hAnsi="Symbol" w:hint="default"/>
      </w:rPr>
    </w:lvl>
    <w:lvl w:ilvl="4" w:tplc="18090003" w:tentative="1">
      <w:start w:val="1"/>
      <w:numFmt w:val="bullet"/>
      <w:lvlText w:val="o"/>
      <w:lvlJc w:val="left"/>
      <w:pPr>
        <w:ind w:left="3543" w:hanging="360"/>
      </w:pPr>
      <w:rPr>
        <w:rFonts w:ascii="Courier New" w:hAnsi="Courier New" w:cs="Courier New" w:hint="default"/>
      </w:rPr>
    </w:lvl>
    <w:lvl w:ilvl="5" w:tplc="18090005" w:tentative="1">
      <w:start w:val="1"/>
      <w:numFmt w:val="bullet"/>
      <w:lvlText w:val=""/>
      <w:lvlJc w:val="left"/>
      <w:pPr>
        <w:ind w:left="4263" w:hanging="360"/>
      </w:pPr>
      <w:rPr>
        <w:rFonts w:ascii="Wingdings" w:hAnsi="Wingdings" w:hint="default"/>
      </w:rPr>
    </w:lvl>
    <w:lvl w:ilvl="6" w:tplc="18090001" w:tentative="1">
      <w:start w:val="1"/>
      <w:numFmt w:val="bullet"/>
      <w:lvlText w:val=""/>
      <w:lvlJc w:val="left"/>
      <w:pPr>
        <w:ind w:left="4983" w:hanging="360"/>
      </w:pPr>
      <w:rPr>
        <w:rFonts w:ascii="Symbol" w:hAnsi="Symbol" w:hint="default"/>
      </w:rPr>
    </w:lvl>
    <w:lvl w:ilvl="7" w:tplc="18090003" w:tentative="1">
      <w:start w:val="1"/>
      <w:numFmt w:val="bullet"/>
      <w:lvlText w:val="o"/>
      <w:lvlJc w:val="left"/>
      <w:pPr>
        <w:ind w:left="5703" w:hanging="360"/>
      </w:pPr>
      <w:rPr>
        <w:rFonts w:ascii="Courier New" w:hAnsi="Courier New" w:cs="Courier New" w:hint="default"/>
      </w:rPr>
    </w:lvl>
    <w:lvl w:ilvl="8" w:tplc="18090005" w:tentative="1">
      <w:start w:val="1"/>
      <w:numFmt w:val="bullet"/>
      <w:lvlText w:val=""/>
      <w:lvlJc w:val="left"/>
      <w:pPr>
        <w:ind w:left="6423" w:hanging="360"/>
      </w:pPr>
      <w:rPr>
        <w:rFonts w:ascii="Wingdings" w:hAnsi="Wingdings" w:hint="default"/>
      </w:rPr>
    </w:lvl>
  </w:abstractNum>
  <w:abstractNum w:abstractNumId="2" w15:restartNumberingAfterBreak="0">
    <w:nsid w:val="06D67361"/>
    <w:multiLevelType w:val="hybridMultilevel"/>
    <w:tmpl w:val="1592C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337D99"/>
    <w:multiLevelType w:val="hybridMultilevel"/>
    <w:tmpl w:val="54966E1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BA5FF0"/>
    <w:multiLevelType w:val="hybridMultilevel"/>
    <w:tmpl w:val="A9BADAAC"/>
    <w:lvl w:ilvl="0" w:tplc="D0A00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A91651"/>
    <w:multiLevelType w:val="hybridMultilevel"/>
    <w:tmpl w:val="77765230"/>
    <w:lvl w:ilvl="0" w:tplc="18090001">
      <w:start w:val="1"/>
      <w:numFmt w:val="bullet"/>
      <w:lvlText w:val=""/>
      <w:lvlJc w:val="left"/>
      <w:pPr>
        <w:ind w:left="1647" w:hanging="360"/>
      </w:pPr>
      <w:rPr>
        <w:rFonts w:ascii="Symbol" w:hAnsi="Symbol" w:hint="default"/>
      </w:rPr>
    </w:lvl>
    <w:lvl w:ilvl="1" w:tplc="18090003" w:tentative="1">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6" w15:restartNumberingAfterBreak="0">
    <w:nsid w:val="14FA6CAC"/>
    <w:multiLevelType w:val="hybridMultilevel"/>
    <w:tmpl w:val="868291AA"/>
    <w:lvl w:ilvl="0" w:tplc="D0A00204">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CB472F"/>
    <w:multiLevelType w:val="hybridMultilevel"/>
    <w:tmpl w:val="534E4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671FF7"/>
    <w:multiLevelType w:val="hybridMultilevel"/>
    <w:tmpl w:val="FB02385C"/>
    <w:lvl w:ilvl="0" w:tplc="D0A00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EB72CD"/>
    <w:multiLevelType w:val="hybridMultilevel"/>
    <w:tmpl w:val="082E24FE"/>
    <w:lvl w:ilvl="0" w:tplc="AFCCA4FC">
      <w:start w:val="7"/>
      <w:numFmt w:val="decimal"/>
      <w:lvlText w:val="%1."/>
      <w:lvlJc w:val="left"/>
      <w:pPr>
        <w:ind w:left="440" w:hanging="292"/>
      </w:pPr>
      <w:rPr>
        <w:rFonts w:ascii="Calibri" w:eastAsia="Calibri" w:hAnsi="Calibri" w:cs="Calibri" w:hint="default"/>
        <w:b/>
        <w:bCs/>
        <w:i w:val="0"/>
        <w:iCs w:val="0"/>
        <w:color w:val="212121"/>
        <w:spacing w:val="-1"/>
        <w:w w:val="98"/>
        <w:sz w:val="25"/>
        <w:szCs w:val="25"/>
        <w:lang w:val="en-US" w:eastAsia="en-US" w:bidi="ar-SA"/>
      </w:rPr>
    </w:lvl>
    <w:lvl w:ilvl="1" w:tplc="DDD84F7E">
      <w:numFmt w:val="bullet"/>
      <w:lvlText w:val="•"/>
      <w:lvlJc w:val="left"/>
      <w:pPr>
        <w:ind w:left="1577" w:hanging="373"/>
      </w:pPr>
      <w:rPr>
        <w:rFonts w:ascii="Calibri" w:eastAsia="Calibri" w:hAnsi="Calibri" w:cs="Calibri" w:hint="default"/>
        <w:b w:val="0"/>
        <w:bCs w:val="0"/>
        <w:i w:val="0"/>
        <w:iCs w:val="0"/>
        <w:color w:val="212121"/>
        <w:w w:val="96"/>
        <w:sz w:val="25"/>
        <w:szCs w:val="25"/>
        <w:lang w:val="en-US" w:eastAsia="en-US" w:bidi="ar-SA"/>
      </w:rPr>
    </w:lvl>
    <w:lvl w:ilvl="2" w:tplc="F79CA976">
      <w:numFmt w:val="bullet"/>
      <w:lvlText w:val="•"/>
      <w:lvlJc w:val="left"/>
      <w:pPr>
        <w:ind w:left="2464" w:hanging="373"/>
      </w:pPr>
      <w:rPr>
        <w:rFonts w:hint="default"/>
        <w:lang w:val="en-US" w:eastAsia="en-US" w:bidi="ar-SA"/>
      </w:rPr>
    </w:lvl>
    <w:lvl w:ilvl="3" w:tplc="9DAA1B60">
      <w:numFmt w:val="bullet"/>
      <w:lvlText w:val="•"/>
      <w:lvlJc w:val="left"/>
      <w:pPr>
        <w:ind w:left="3348" w:hanging="373"/>
      </w:pPr>
      <w:rPr>
        <w:rFonts w:hint="default"/>
        <w:lang w:val="en-US" w:eastAsia="en-US" w:bidi="ar-SA"/>
      </w:rPr>
    </w:lvl>
    <w:lvl w:ilvl="4" w:tplc="A606BA24">
      <w:numFmt w:val="bullet"/>
      <w:lvlText w:val="•"/>
      <w:lvlJc w:val="left"/>
      <w:pPr>
        <w:ind w:left="4232" w:hanging="373"/>
      </w:pPr>
      <w:rPr>
        <w:rFonts w:hint="default"/>
        <w:lang w:val="en-US" w:eastAsia="en-US" w:bidi="ar-SA"/>
      </w:rPr>
    </w:lvl>
    <w:lvl w:ilvl="5" w:tplc="B07AB43C">
      <w:numFmt w:val="bullet"/>
      <w:lvlText w:val="•"/>
      <w:lvlJc w:val="left"/>
      <w:pPr>
        <w:ind w:left="5117" w:hanging="373"/>
      </w:pPr>
      <w:rPr>
        <w:rFonts w:hint="default"/>
        <w:lang w:val="en-US" w:eastAsia="en-US" w:bidi="ar-SA"/>
      </w:rPr>
    </w:lvl>
    <w:lvl w:ilvl="6" w:tplc="084A6BDE">
      <w:numFmt w:val="bullet"/>
      <w:lvlText w:val="•"/>
      <w:lvlJc w:val="left"/>
      <w:pPr>
        <w:ind w:left="6001" w:hanging="373"/>
      </w:pPr>
      <w:rPr>
        <w:rFonts w:hint="default"/>
        <w:lang w:val="en-US" w:eastAsia="en-US" w:bidi="ar-SA"/>
      </w:rPr>
    </w:lvl>
    <w:lvl w:ilvl="7" w:tplc="7D021824">
      <w:numFmt w:val="bullet"/>
      <w:lvlText w:val="•"/>
      <w:lvlJc w:val="left"/>
      <w:pPr>
        <w:ind w:left="6885" w:hanging="373"/>
      </w:pPr>
      <w:rPr>
        <w:rFonts w:hint="default"/>
        <w:lang w:val="en-US" w:eastAsia="en-US" w:bidi="ar-SA"/>
      </w:rPr>
    </w:lvl>
    <w:lvl w:ilvl="8" w:tplc="627482B2">
      <w:numFmt w:val="bullet"/>
      <w:lvlText w:val="•"/>
      <w:lvlJc w:val="left"/>
      <w:pPr>
        <w:ind w:left="7769" w:hanging="373"/>
      </w:pPr>
      <w:rPr>
        <w:rFonts w:hint="default"/>
        <w:lang w:val="en-US" w:eastAsia="en-US" w:bidi="ar-SA"/>
      </w:rPr>
    </w:lvl>
  </w:abstractNum>
  <w:abstractNum w:abstractNumId="10" w15:restartNumberingAfterBreak="0">
    <w:nsid w:val="1B9D1631"/>
    <w:multiLevelType w:val="hybridMultilevel"/>
    <w:tmpl w:val="A622D9AA"/>
    <w:lvl w:ilvl="0" w:tplc="E1B2FB7A">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1A1190"/>
    <w:multiLevelType w:val="multilevel"/>
    <w:tmpl w:val="D2045AA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0B79B6"/>
    <w:multiLevelType w:val="hybridMultilevel"/>
    <w:tmpl w:val="1F764DAA"/>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hint="default"/>
      </w:rPr>
    </w:lvl>
    <w:lvl w:ilvl="3" w:tplc="18090001">
      <w:start w:val="1"/>
      <w:numFmt w:val="bullet"/>
      <w:lvlText w:val=""/>
      <w:lvlJc w:val="left"/>
      <w:pPr>
        <w:ind w:left="3960" w:hanging="360"/>
      </w:pPr>
      <w:rPr>
        <w:rFonts w:ascii="Symbol" w:hAnsi="Symbol" w:hint="default"/>
      </w:rPr>
    </w:lvl>
    <w:lvl w:ilvl="4" w:tplc="18090003">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hint="default"/>
      </w:rPr>
    </w:lvl>
    <w:lvl w:ilvl="6" w:tplc="18090001">
      <w:start w:val="1"/>
      <w:numFmt w:val="bullet"/>
      <w:lvlText w:val=""/>
      <w:lvlJc w:val="left"/>
      <w:pPr>
        <w:ind w:left="6120" w:hanging="360"/>
      </w:pPr>
      <w:rPr>
        <w:rFonts w:ascii="Symbol" w:hAnsi="Symbol" w:hint="default"/>
      </w:rPr>
    </w:lvl>
    <w:lvl w:ilvl="7" w:tplc="18090003">
      <w:start w:val="1"/>
      <w:numFmt w:val="bullet"/>
      <w:lvlText w:val="o"/>
      <w:lvlJc w:val="left"/>
      <w:pPr>
        <w:ind w:left="6840" w:hanging="360"/>
      </w:pPr>
      <w:rPr>
        <w:rFonts w:ascii="Courier New" w:hAnsi="Courier New" w:cs="Courier New" w:hint="default"/>
      </w:rPr>
    </w:lvl>
    <w:lvl w:ilvl="8" w:tplc="18090005">
      <w:start w:val="1"/>
      <w:numFmt w:val="bullet"/>
      <w:lvlText w:val=""/>
      <w:lvlJc w:val="left"/>
      <w:pPr>
        <w:ind w:left="7560" w:hanging="360"/>
      </w:pPr>
      <w:rPr>
        <w:rFonts w:ascii="Wingdings" w:hAnsi="Wingdings" w:hint="default"/>
      </w:rPr>
    </w:lvl>
  </w:abstractNum>
  <w:abstractNum w:abstractNumId="13" w15:restartNumberingAfterBreak="0">
    <w:nsid w:val="27FD42F5"/>
    <w:multiLevelType w:val="hybridMultilevel"/>
    <w:tmpl w:val="E71C9BCC"/>
    <w:lvl w:ilvl="0" w:tplc="87BA70A0">
      <w:start w:val="1"/>
      <w:numFmt w:val="decimal"/>
      <w:lvlText w:val="%1."/>
      <w:lvlJc w:val="left"/>
      <w:pPr>
        <w:ind w:left="1045" w:hanging="356"/>
        <w:jc w:val="right"/>
      </w:pPr>
      <w:rPr>
        <w:rFonts w:hint="default"/>
        <w:spacing w:val="-1"/>
        <w:w w:val="91"/>
        <w:lang w:val="en-US" w:eastAsia="en-US" w:bidi="ar-SA"/>
      </w:rPr>
    </w:lvl>
    <w:lvl w:ilvl="1" w:tplc="08DC61CA">
      <w:numFmt w:val="bullet"/>
      <w:lvlText w:val="•"/>
      <w:lvlJc w:val="left"/>
      <w:pPr>
        <w:ind w:left="1747" w:hanging="363"/>
      </w:pPr>
      <w:rPr>
        <w:rFonts w:ascii="Calibri" w:eastAsia="Calibri" w:hAnsi="Calibri" w:cs="Calibri" w:hint="default"/>
        <w:b w:val="0"/>
        <w:bCs w:val="0"/>
        <w:i w:val="0"/>
        <w:iCs w:val="0"/>
        <w:color w:val="1F1F1F"/>
        <w:w w:val="110"/>
        <w:sz w:val="25"/>
        <w:szCs w:val="25"/>
        <w:lang w:val="en-US" w:eastAsia="en-US" w:bidi="ar-SA"/>
      </w:rPr>
    </w:lvl>
    <w:lvl w:ilvl="2" w:tplc="18E694F0">
      <w:numFmt w:val="bullet"/>
      <w:lvlText w:val="•"/>
      <w:lvlJc w:val="left"/>
      <w:pPr>
        <w:ind w:left="2653" w:hanging="363"/>
      </w:pPr>
      <w:rPr>
        <w:rFonts w:hint="default"/>
        <w:lang w:val="en-US" w:eastAsia="en-US" w:bidi="ar-SA"/>
      </w:rPr>
    </w:lvl>
    <w:lvl w:ilvl="3" w:tplc="4126BBF6">
      <w:numFmt w:val="bullet"/>
      <w:lvlText w:val="•"/>
      <w:lvlJc w:val="left"/>
      <w:pPr>
        <w:ind w:left="3566" w:hanging="363"/>
      </w:pPr>
      <w:rPr>
        <w:rFonts w:hint="default"/>
        <w:lang w:val="en-US" w:eastAsia="en-US" w:bidi="ar-SA"/>
      </w:rPr>
    </w:lvl>
    <w:lvl w:ilvl="4" w:tplc="4F32C13C">
      <w:numFmt w:val="bullet"/>
      <w:lvlText w:val="•"/>
      <w:lvlJc w:val="left"/>
      <w:pPr>
        <w:ind w:left="4480" w:hanging="363"/>
      </w:pPr>
      <w:rPr>
        <w:rFonts w:hint="default"/>
        <w:lang w:val="en-US" w:eastAsia="en-US" w:bidi="ar-SA"/>
      </w:rPr>
    </w:lvl>
    <w:lvl w:ilvl="5" w:tplc="A46EA988">
      <w:numFmt w:val="bullet"/>
      <w:lvlText w:val="•"/>
      <w:lvlJc w:val="left"/>
      <w:pPr>
        <w:ind w:left="5393" w:hanging="363"/>
      </w:pPr>
      <w:rPr>
        <w:rFonts w:hint="default"/>
        <w:lang w:val="en-US" w:eastAsia="en-US" w:bidi="ar-SA"/>
      </w:rPr>
    </w:lvl>
    <w:lvl w:ilvl="6" w:tplc="5EF431DA">
      <w:numFmt w:val="bullet"/>
      <w:lvlText w:val="•"/>
      <w:lvlJc w:val="left"/>
      <w:pPr>
        <w:ind w:left="6306" w:hanging="363"/>
      </w:pPr>
      <w:rPr>
        <w:rFonts w:hint="default"/>
        <w:lang w:val="en-US" w:eastAsia="en-US" w:bidi="ar-SA"/>
      </w:rPr>
    </w:lvl>
    <w:lvl w:ilvl="7" w:tplc="EAFC7F72">
      <w:numFmt w:val="bullet"/>
      <w:lvlText w:val="•"/>
      <w:lvlJc w:val="left"/>
      <w:pPr>
        <w:ind w:left="7220" w:hanging="363"/>
      </w:pPr>
      <w:rPr>
        <w:rFonts w:hint="default"/>
        <w:lang w:val="en-US" w:eastAsia="en-US" w:bidi="ar-SA"/>
      </w:rPr>
    </w:lvl>
    <w:lvl w:ilvl="8" w:tplc="B0FAE5EE">
      <w:numFmt w:val="bullet"/>
      <w:lvlText w:val="•"/>
      <w:lvlJc w:val="left"/>
      <w:pPr>
        <w:ind w:left="8133" w:hanging="363"/>
      </w:pPr>
      <w:rPr>
        <w:rFonts w:hint="default"/>
        <w:lang w:val="en-US" w:eastAsia="en-US" w:bidi="ar-SA"/>
      </w:rPr>
    </w:lvl>
  </w:abstractNum>
  <w:abstractNum w:abstractNumId="14" w15:restartNumberingAfterBreak="0">
    <w:nsid w:val="28E33AE1"/>
    <w:multiLevelType w:val="hybridMultilevel"/>
    <w:tmpl w:val="02DCE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F84DE5"/>
    <w:multiLevelType w:val="hybridMultilevel"/>
    <w:tmpl w:val="387AEF1A"/>
    <w:lvl w:ilvl="0" w:tplc="D0A00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CE1CEE"/>
    <w:multiLevelType w:val="hybridMultilevel"/>
    <w:tmpl w:val="DF846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C10B00"/>
    <w:multiLevelType w:val="hybridMultilevel"/>
    <w:tmpl w:val="4C327DA6"/>
    <w:lvl w:ilvl="0" w:tplc="D0A00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6D6D35"/>
    <w:multiLevelType w:val="hybridMultilevel"/>
    <w:tmpl w:val="CA38667A"/>
    <w:lvl w:ilvl="0" w:tplc="2130AE3C">
      <w:start w:val="8"/>
      <w:numFmt w:val="bullet"/>
      <w:lvlText w:val="-"/>
      <w:lvlJc w:val="left"/>
      <w:pPr>
        <w:ind w:left="3194" w:hanging="360"/>
      </w:pPr>
      <w:rPr>
        <w:rFonts w:ascii="Calibri" w:eastAsia="Calibri" w:hAnsi="Calibri" w:cs="Calibri" w:hint="default"/>
        <w:color w:val="212121"/>
        <w:w w:val="95"/>
      </w:rPr>
    </w:lvl>
    <w:lvl w:ilvl="1" w:tplc="18090003" w:tentative="1">
      <w:start w:val="1"/>
      <w:numFmt w:val="bullet"/>
      <w:lvlText w:val="o"/>
      <w:lvlJc w:val="left"/>
      <w:pPr>
        <w:ind w:left="3914" w:hanging="360"/>
      </w:pPr>
      <w:rPr>
        <w:rFonts w:ascii="Courier New" w:hAnsi="Courier New" w:cs="Courier New" w:hint="default"/>
      </w:rPr>
    </w:lvl>
    <w:lvl w:ilvl="2" w:tplc="18090005" w:tentative="1">
      <w:start w:val="1"/>
      <w:numFmt w:val="bullet"/>
      <w:lvlText w:val=""/>
      <w:lvlJc w:val="left"/>
      <w:pPr>
        <w:ind w:left="4634" w:hanging="360"/>
      </w:pPr>
      <w:rPr>
        <w:rFonts w:ascii="Wingdings" w:hAnsi="Wingdings" w:hint="default"/>
      </w:rPr>
    </w:lvl>
    <w:lvl w:ilvl="3" w:tplc="18090001" w:tentative="1">
      <w:start w:val="1"/>
      <w:numFmt w:val="bullet"/>
      <w:lvlText w:val=""/>
      <w:lvlJc w:val="left"/>
      <w:pPr>
        <w:ind w:left="5354" w:hanging="360"/>
      </w:pPr>
      <w:rPr>
        <w:rFonts w:ascii="Symbol" w:hAnsi="Symbol" w:hint="default"/>
      </w:rPr>
    </w:lvl>
    <w:lvl w:ilvl="4" w:tplc="18090003" w:tentative="1">
      <w:start w:val="1"/>
      <w:numFmt w:val="bullet"/>
      <w:lvlText w:val="o"/>
      <w:lvlJc w:val="left"/>
      <w:pPr>
        <w:ind w:left="6074" w:hanging="360"/>
      </w:pPr>
      <w:rPr>
        <w:rFonts w:ascii="Courier New" w:hAnsi="Courier New" w:cs="Courier New" w:hint="default"/>
      </w:rPr>
    </w:lvl>
    <w:lvl w:ilvl="5" w:tplc="18090005" w:tentative="1">
      <w:start w:val="1"/>
      <w:numFmt w:val="bullet"/>
      <w:lvlText w:val=""/>
      <w:lvlJc w:val="left"/>
      <w:pPr>
        <w:ind w:left="6794" w:hanging="360"/>
      </w:pPr>
      <w:rPr>
        <w:rFonts w:ascii="Wingdings" w:hAnsi="Wingdings" w:hint="default"/>
      </w:rPr>
    </w:lvl>
    <w:lvl w:ilvl="6" w:tplc="18090001" w:tentative="1">
      <w:start w:val="1"/>
      <w:numFmt w:val="bullet"/>
      <w:lvlText w:val=""/>
      <w:lvlJc w:val="left"/>
      <w:pPr>
        <w:ind w:left="7514" w:hanging="360"/>
      </w:pPr>
      <w:rPr>
        <w:rFonts w:ascii="Symbol" w:hAnsi="Symbol" w:hint="default"/>
      </w:rPr>
    </w:lvl>
    <w:lvl w:ilvl="7" w:tplc="18090003" w:tentative="1">
      <w:start w:val="1"/>
      <w:numFmt w:val="bullet"/>
      <w:lvlText w:val="o"/>
      <w:lvlJc w:val="left"/>
      <w:pPr>
        <w:ind w:left="8234" w:hanging="360"/>
      </w:pPr>
      <w:rPr>
        <w:rFonts w:ascii="Courier New" w:hAnsi="Courier New" w:cs="Courier New" w:hint="default"/>
      </w:rPr>
    </w:lvl>
    <w:lvl w:ilvl="8" w:tplc="18090005" w:tentative="1">
      <w:start w:val="1"/>
      <w:numFmt w:val="bullet"/>
      <w:lvlText w:val=""/>
      <w:lvlJc w:val="left"/>
      <w:pPr>
        <w:ind w:left="8954" w:hanging="360"/>
      </w:pPr>
      <w:rPr>
        <w:rFonts w:ascii="Wingdings" w:hAnsi="Wingdings" w:hint="default"/>
      </w:rPr>
    </w:lvl>
  </w:abstractNum>
  <w:abstractNum w:abstractNumId="19" w15:restartNumberingAfterBreak="0">
    <w:nsid w:val="3BF13D3B"/>
    <w:multiLevelType w:val="hybridMultilevel"/>
    <w:tmpl w:val="F396663E"/>
    <w:lvl w:ilvl="0" w:tplc="2B52403E">
      <w:numFmt w:val="bullet"/>
      <w:lvlText w:val="-"/>
      <w:lvlJc w:val="left"/>
      <w:pPr>
        <w:ind w:left="1182" w:hanging="360"/>
      </w:pPr>
      <w:rPr>
        <w:rFonts w:ascii="Calibri" w:eastAsia="Times New Roman" w:hAnsi="Calibri" w:cs="Calibri" w:hint="default"/>
      </w:rPr>
    </w:lvl>
    <w:lvl w:ilvl="1" w:tplc="18090003" w:tentative="1">
      <w:start w:val="1"/>
      <w:numFmt w:val="bullet"/>
      <w:lvlText w:val="o"/>
      <w:lvlJc w:val="left"/>
      <w:pPr>
        <w:ind w:left="1902" w:hanging="360"/>
      </w:pPr>
      <w:rPr>
        <w:rFonts w:ascii="Courier New" w:hAnsi="Courier New" w:cs="Courier New" w:hint="default"/>
      </w:rPr>
    </w:lvl>
    <w:lvl w:ilvl="2" w:tplc="18090005" w:tentative="1">
      <w:start w:val="1"/>
      <w:numFmt w:val="bullet"/>
      <w:lvlText w:val=""/>
      <w:lvlJc w:val="left"/>
      <w:pPr>
        <w:ind w:left="2622" w:hanging="360"/>
      </w:pPr>
      <w:rPr>
        <w:rFonts w:ascii="Wingdings" w:hAnsi="Wingdings" w:hint="default"/>
      </w:rPr>
    </w:lvl>
    <w:lvl w:ilvl="3" w:tplc="18090001" w:tentative="1">
      <w:start w:val="1"/>
      <w:numFmt w:val="bullet"/>
      <w:lvlText w:val=""/>
      <w:lvlJc w:val="left"/>
      <w:pPr>
        <w:ind w:left="3342" w:hanging="360"/>
      </w:pPr>
      <w:rPr>
        <w:rFonts w:ascii="Symbol" w:hAnsi="Symbol" w:hint="default"/>
      </w:rPr>
    </w:lvl>
    <w:lvl w:ilvl="4" w:tplc="18090003" w:tentative="1">
      <w:start w:val="1"/>
      <w:numFmt w:val="bullet"/>
      <w:lvlText w:val="o"/>
      <w:lvlJc w:val="left"/>
      <w:pPr>
        <w:ind w:left="4062" w:hanging="360"/>
      </w:pPr>
      <w:rPr>
        <w:rFonts w:ascii="Courier New" w:hAnsi="Courier New" w:cs="Courier New" w:hint="default"/>
      </w:rPr>
    </w:lvl>
    <w:lvl w:ilvl="5" w:tplc="18090005" w:tentative="1">
      <w:start w:val="1"/>
      <w:numFmt w:val="bullet"/>
      <w:lvlText w:val=""/>
      <w:lvlJc w:val="left"/>
      <w:pPr>
        <w:ind w:left="4782" w:hanging="360"/>
      </w:pPr>
      <w:rPr>
        <w:rFonts w:ascii="Wingdings" w:hAnsi="Wingdings" w:hint="default"/>
      </w:rPr>
    </w:lvl>
    <w:lvl w:ilvl="6" w:tplc="18090001" w:tentative="1">
      <w:start w:val="1"/>
      <w:numFmt w:val="bullet"/>
      <w:lvlText w:val=""/>
      <w:lvlJc w:val="left"/>
      <w:pPr>
        <w:ind w:left="5502" w:hanging="360"/>
      </w:pPr>
      <w:rPr>
        <w:rFonts w:ascii="Symbol" w:hAnsi="Symbol" w:hint="default"/>
      </w:rPr>
    </w:lvl>
    <w:lvl w:ilvl="7" w:tplc="18090003" w:tentative="1">
      <w:start w:val="1"/>
      <w:numFmt w:val="bullet"/>
      <w:lvlText w:val="o"/>
      <w:lvlJc w:val="left"/>
      <w:pPr>
        <w:ind w:left="6222" w:hanging="360"/>
      </w:pPr>
      <w:rPr>
        <w:rFonts w:ascii="Courier New" w:hAnsi="Courier New" w:cs="Courier New" w:hint="default"/>
      </w:rPr>
    </w:lvl>
    <w:lvl w:ilvl="8" w:tplc="18090005" w:tentative="1">
      <w:start w:val="1"/>
      <w:numFmt w:val="bullet"/>
      <w:lvlText w:val=""/>
      <w:lvlJc w:val="left"/>
      <w:pPr>
        <w:ind w:left="6942" w:hanging="360"/>
      </w:pPr>
      <w:rPr>
        <w:rFonts w:ascii="Wingdings" w:hAnsi="Wingdings" w:hint="default"/>
      </w:rPr>
    </w:lvl>
  </w:abstractNum>
  <w:abstractNum w:abstractNumId="20" w15:restartNumberingAfterBreak="0">
    <w:nsid w:val="3CF42940"/>
    <w:multiLevelType w:val="hybridMultilevel"/>
    <w:tmpl w:val="8848A24E"/>
    <w:lvl w:ilvl="0" w:tplc="1EDE8008">
      <w:numFmt w:val="bullet"/>
      <w:lvlText w:val="-"/>
      <w:lvlJc w:val="left"/>
      <w:pPr>
        <w:ind w:left="927" w:hanging="360"/>
      </w:pPr>
      <w:rPr>
        <w:rFonts w:ascii="Calibri" w:eastAsia="Times New Roman" w:hAnsi="Calibri" w:cs="Calibr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3D314BFC"/>
    <w:multiLevelType w:val="hybridMultilevel"/>
    <w:tmpl w:val="18D04200"/>
    <w:lvl w:ilvl="0" w:tplc="8D7EACC8">
      <w:start w:val="1"/>
      <w:numFmt w:val="decimal"/>
      <w:lvlText w:val="%1."/>
      <w:lvlJc w:val="left"/>
      <w:pPr>
        <w:ind w:left="360" w:hanging="360"/>
      </w:pPr>
      <w:rPr>
        <w:b/>
        <w:i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2" w15:restartNumberingAfterBreak="0">
    <w:nsid w:val="3DA5138A"/>
    <w:multiLevelType w:val="hybridMultilevel"/>
    <w:tmpl w:val="8D14CAC2"/>
    <w:lvl w:ilvl="0" w:tplc="FF74D47C">
      <w:numFmt w:val="bullet"/>
      <w:lvlText w:val="•"/>
      <w:lvlJc w:val="left"/>
      <w:pPr>
        <w:ind w:left="1031" w:hanging="375"/>
      </w:pPr>
      <w:rPr>
        <w:rFonts w:ascii="Calibri" w:eastAsia="Calibri" w:hAnsi="Calibri" w:cs="Calibri" w:hint="default"/>
        <w:b w:val="0"/>
        <w:bCs w:val="0"/>
        <w:i w:val="0"/>
        <w:iCs w:val="0"/>
        <w:color w:val="424242"/>
        <w:w w:val="94"/>
        <w:sz w:val="25"/>
        <w:szCs w:val="25"/>
        <w:lang w:val="en-US" w:eastAsia="en-US" w:bidi="ar-SA"/>
      </w:rPr>
    </w:lvl>
    <w:lvl w:ilvl="1" w:tplc="1278D4B0">
      <w:numFmt w:val="bullet"/>
      <w:lvlText w:val="o"/>
      <w:lvlJc w:val="left"/>
      <w:pPr>
        <w:ind w:left="2467" w:hanging="350"/>
      </w:pPr>
      <w:rPr>
        <w:rFonts w:ascii="Calibri" w:eastAsia="Calibri" w:hAnsi="Calibri" w:cs="Calibri" w:hint="default"/>
        <w:w w:val="94"/>
        <w:lang w:val="en-US" w:eastAsia="en-US" w:bidi="ar-SA"/>
      </w:rPr>
    </w:lvl>
    <w:lvl w:ilvl="2" w:tplc="188ABD76">
      <w:numFmt w:val="bullet"/>
      <w:lvlText w:val="•"/>
      <w:lvlJc w:val="left"/>
      <w:pPr>
        <w:ind w:left="3293" w:hanging="350"/>
      </w:pPr>
      <w:rPr>
        <w:rFonts w:hint="default"/>
        <w:lang w:val="en-US" w:eastAsia="en-US" w:bidi="ar-SA"/>
      </w:rPr>
    </w:lvl>
    <w:lvl w:ilvl="3" w:tplc="CB46E1D0">
      <w:numFmt w:val="bullet"/>
      <w:lvlText w:val="•"/>
      <w:lvlJc w:val="left"/>
      <w:pPr>
        <w:ind w:left="4126" w:hanging="350"/>
      </w:pPr>
      <w:rPr>
        <w:rFonts w:hint="default"/>
        <w:lang w:val="en-US" w:eastAsia="en-US" w:bidi="ar-SA"/>
      </w:rPr>
    </w:lvl>
    <w:lvl w:ilvl="4" w:tplc="7C94C040">
      <w:numFmt w:val="bullet"/>
      <w:lvlText w:val="•"/>
      <w:lvlJc w:val="left"/>
      <w:pPr>
        <w:ind w:left="4960" w:hanging="350"/>
      </w:pPr>
      <w:rPr>
        <w:rFonts w:hint="default"/>
        <w:lang w:val="en-US" w:eastAsia="en-US" w:bidi="ar-SA"/>
      </w:rPr>
    </w:lvl>
    <w:lvl w:ilvl="5" w:tplc="F612CC38">
      <w:numFmt w:val="bullet"/>
      <w:lvlText w:val="•"/>
      <w:lvlJc w:val="left"/>
      <w:pPr>
        <w:ind w:left="5793" w:hanging="350"/>
      </w:pPr>
      <w:rPr>
        <w:rFonts w:hint="default"/>
        <w:lang w:val="en-US" w:eastAsia="en-US" w:bidi="ar-SA"/>
      </w:rPr>
    </w:lvl>
    <w:lvl w:ilvl="6" w:tplc="15B4EF5A">
      <w:numFmt w:val="bullet"/>
      <w:lvlText w:val="•"/>
      <w:lvlJc w:val="left"/>
      <w:pPr>
        <w:ind w:left="6626" w:hanging="350"/>
      </w:pPr>
      <w:rPr>
        <w:rFonts w:hint="default"/>
        <w:lang w:val="en-US" w:eastAsia="en-US" w:bidi="ar-SA"/>
      </w:rPr>
    </w:lvl>
    <w:lvl w:ilvl="7" w:tplc="EDF21676">
      <w:numFmt w:val="bullet"/>
      <w:lvlText w:val="•"/>
      <w:lvlJc w:val="left"/>
      <w:pPr>
        <w:ind w:left="7460" w:hanging="350"/>
      </w:pPr>
      <w:rPr>
        <w:rFonts w:hint="default"/>
        <w:lang w:val="en-US" w:eastAsia="en-US" w:bidi="ar-SA"/>
      </w:rPr>
    </w:lvl>
    <w:lvl w:ilvl="8" w:tplc="15CED0A8">
      <w:numFmt w:val="bullet"/>
      <w:lvlText w:val="•"/>
      <w:lvlJc w:val="left"/>
      <w:pPr>
        <w:ind w:left="8293" w:hanging="350"/>
      </w:pPr>
      <w:rPr>
        <w:rFonts w:hint="default"/>
        <w:lang w:val="en-US" w:eastAsia="en-US" w:bidi="ar-SA"/>
      </w:rPr>
    </w:lvl>
  </w:abstractNum>
  <w:abstractNum w:abstractNumId="23" w15:restartNumberingAfterBreak="0">
    <w:nsid w:val="46E62197"/>
    <w:multiLevelType w:val="hybridMultilevel"/>
    <w:tmpl w:val="8C0AF8C8"/>
    <w:lvl w:ilvl="0" w:tplc="D6DC2E9C">
      <w:start w:val="8"/>
      <w:numFmt w:val="decimal"/>
      <w:lvlText w:val="%1."/>
      <w:lvlJc w:val="left"/>
      <w:pPr>
        <w:ind w:left="538" w:hanging="245"/>
      </w:pPr>
      <w:rPr>
        <w:rFonts w:hint="default"/>
        <w:spacing w:val="-1"/>
        <w:w w:val="99"/>
        <w:lang w:val="en-US" w:eastAsia="en-US" w:bidi="ar-SA"/>
      </w:rPr>
    </w:lvl>
    <w:lvl w:ilvl="1" w:tplc="7D3A9288">
      <w:numFmt w:val="bullet"/>
      <w:lvlText w:val="•"/>
      <w:lvlJc w:val="left"/>
      <w:pPr>
        <w:ind w:left="1482" w:hanging="245"/>
      </w:pPr>
      <w:rPr>
        <w:rFonts w:hint="default"/>
        <w:lang w:val="en-US" w:eastAsia="en-US" w:bidi="ar-SA"/>
      </w:rPr>
    </w:lvl>
    <w:lvl w:ilvl="2" w:tplc="EDFECBC6">
      <w:numFmt w:val="bullet"/>
      <w:lvlText w:val="•"/>
      <w:lvlJc w:val="left"/>
      <w:pPr>
        <w:ind w:left="2424" w:hanging="245"/>
      </w:pPr>
      <w:rPr>
        <w:rFonts w:hint="default"/>
        <w:lang w:val="en-US" w:eastAsia="en-US" w:bidi="ar-SA"/>
      </w:rPr>
    </w:lvl>
    <w:lvl w:ilvl="3" w:tplc="E862AFF0">
      <w:numFmt w:val="bullet"/>
      <w:lvlText w:val="•"/>
      <w:lvlJc w:val="left"/>
      <w:pPr>
        <w:ind w:left="3366" w:hanging="245"/>
      </w:pPr>
      <w:rPr>
        <w:rFonts w:hint="default"/>
        <w:lang w:val="en-US" w:eastAsia="en-US" w:bidi="ar-SA"/>
      </w:rPr>
    </w:lvl>
    <w:lvl w:ilvl="4" w:tplc="19E26CCA">
      <w:numFmt w:val="bullet"/>
      <w:lvlText w:val="•"/>
      <w:lvlJc w:val="left"/>
      <w:pPr>
        <w:ind w:left="4308" w:hanging="245"/>
      </w:pPr>
      <w:rPr>
        <w:rFonts w:hint="default"/>
        <w:lang w:val="en-US" w:eastAsia="en-US" w:bidi="ar-SA"/>
      </w:rPr>
    </w:lvl>
    <w:lvl w:ilvl="5" w:tplc="FAD8E426">
      <w:numFmt w:val="bullet"/>
      <w:lvlText w:val="•"/>
      <w:lvlJc w:val="left"/>
      <w:pPr>
        <w:ind w:left="5250" w:hanging="245"/>
      </w:pPr>
      <w:rPr>
        <w:rFonts w:hint="default"/>
        <w:lang w:val="en-US" w:eastAsia="en-US" w:bidi="ar-SA"/>
      </w:rPr>
    </w:lvl>
    <w:lvl w:ilvl="6" w:tplc="2F760A5A">
      <w:numFmt w:val="bullet"/>
      <w:lvlText w:val="•"/>
      <w:lvlJc w:val="left"/>
      <w:pPr>
        <w:ind w:left="6192" w:hanging="245"/>
      </w:pPr>
      <w:rPr>
        <w:rFonts w:hint="default"/>
        <w:lang w:val="en-US" w:eastAsia="en-US" w:bidi="ar-SA"/>
      </w:rPr>
    </w:lvl>
    <w:lvl w:ilvl="7" w:tplc="A1BAE83A">
      <w:numFmt w:val="bullet"/>
      <w:lvlText w:val="•"/>
      <w:lvlJc w:val="left"/>
      <w:pPr>
        <w:ind w:left="7134" w:hanging="245"/>
      </w:pPr>
      <w:rPr>
        <w:rFonts w:hint="default"/>
        <w:lang w:val="en-US" w:eastAsia="en-US" w:bidi="ar-SA"/>
      </w:rPr>
    </w:lvl>
    <w:lvl w:ilvl="8" w:tplc="7714B326">
      <w:numFmt w:val="bullet"/>
      <w:lvlText w:val="•"/>
      <w:lvlJc w:val="left"/>
      <w:pPr>
        <w:ind w:left="8076" w:hanging="245"/>
      </w:pPr>
      <w:rPr>
        <w:rFonts w:hint="default"/>
        <w:lang w:val="en-US" w:eastAsia="en-US" w:bidi="ar-SA"/>
      </w:rPr>
    </w:lvl>
  </w:abstractNum>
  <w:abstractNum w:abstractNumId="24" w15:restartNumberingAfterBreak="0">
    <w:nsid w:val="472772D5"/>
    <w:multiLevelType w:val="hybridMultilevel"/>
    <w:tmpl w:val="3D4AB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2E90B9E"/>
    <w:multiLevelType w:val="hybridMultilevel"/>
    <w:tmpl w:val="DDBE5D7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5736137"/>
    <w:multiLevelType w:val="hybridMultilevel"/>
    <w:tmpl w:val="A14EAADC"/>
    <w:lvl w:ilvl="0" w:tplc="18090001">
      <w:start w:val="1"/>
      <w:numFmt w:val="bullet"/>
      <w:lvlText w:val=""/>
      <w:lvlJc w:val="left"/>
      <w:pPr>
        <w:ind w:left="3118"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7" w15:restartNumberingAfterBreak="0">
    <w:nsid w:val="57BA35F0"/>
    <w:multiLevelType w:val="hybridMultilevel"/>
    <w:tmpl w:val="5180FD26"/>
    <w:lvl w:ilvl="0" w:tplc="80F48756">
      <w:start w:val="1"/>
      <w:numFmt w:val="decimal"/>
      <w:lvlText w:val="%1)"/>
      <w:lvlJc w:val="left"/>
      <w:pPr>
        <w:ind w:left="1410" w:hanging="360"/>
      </w:pPr>
      <w:rPr>
        <w:rFonts w:hint="default"/>
        <w:color w:val="1F1F1F"/>
        <w:w w:val="95"/>
      </w:rPr>
    </w:lvl>
    <w:lvl w:ilvl="1" w:tplc="18090019" w:tentative="1">
      <w:start w:val="1"/>
      <w:numFmt w:val="lowerLetter"/>
      <w:lvlText w:val="%2."/>
      <w:lvlJc w:val="left"/>
      <w:pPr>
        <w:ind w:left="2130" w:hanging="360"/>
      </w:pPr>
    </w:lvl>
    <w:lvl w:ilvl="2" w:tplc="1809001B" w:tentative="1">
      <w:start w:val="1"/>
      <w:numFmt w:val="lowerRoman"/>
      <w:lvlText w:val="%3."/>
      <w:lvlJc w:val="right"/>
      <w:pPr>
        <w:ind w:left="2850" w:hanging="180"/>
      </w:pPr>
    </w:lvl>
    <w:lvl w:ilvl="3" w:tplc="1809000F" w:tentative="1">
      <w:start w:val="1"/>
      <w:numFmt w:val="decimal"/>
      <w:lvlText w:val="%4."/>
      <w:lvlJc w:val="left"/>
      <w:pPr>
        <w:ind w:left="3570" w:hanging="360"/>
      </w:pPr>
    </w:lvl>
    <w:lvl w:ilvl="4" w:tplc="18090019" w:tentative="1">
      <w:start w:val="1"/>
      <w:numFmt w:val="lowerLetter"/>
      <w:lvlText w:val="%5."/>
      <w:lvlJc w:val="left"/>
      <w:pPr>
        <w:ind w:left="4290" w:hanging="360"/>
      </w:pPr>
    </w:lvl>
    <w:lvl w:ilvl="5" w:tplc="1809001B" w:tentative="1">
      <w:start w:val="1"/>
      <w:numFmt w:val="lowerRoman"/>
      <w:lvlText w:val="%6."/>
      <w:lvlJc w:val="right"/>
      <w:pPr>
        <w:ind w:left="5010" w:hanging="180"/>
      </w:pPr>
    </w:lvl>
    <w:lvl w:ilvl="6" w:tplc="1809000F" w:tentative="1">
      <w:start w:val="1"/>
      <w:numFmt w:val="decimal"/>
      <w:lvlText w:val="%7."/>
      <w:lvlJc w:val="left"/>
      <w:pPr>
        <w:ind w:left="5730" w:hanging="360"/>
      </w:pPr>
    </w:lvl>
    <w:lvl w:ilvl="7" w:tplc="18090019" w:tentative="1">
      <w:start w:val="1"/>
      <w:numFmt w:val="lowerLetter"/>
      <w:lvlText w:val="%8."/>
      <w:lvlJc w:val="left"/>
      <w:pPr>
        <w:ind w:left="6450" w:hanging="360"/>
      </w:pPr>
    </w:lvl>
    <w:lvl w:ilvl="8" w:tplc="1809001B" w:tentative="1">
      <w:start w:val="1"/>
      <w:numFmt w:val="lowerRoman"/>
      <w:lvlText w:val="%9."/>
      <w:lvlJc w:val="right"/>
      <w:pPr>
        <w:ind w:left="7170" w:hanging="180"/>
      </w:pPr>
    </w:lvl>
  </w:abstractNum>
  <w:abstractNum w:abstractNumId="28" w15:restartNumberingAfterBreak="0">
    <w:nsid w:val="5CDC2362"/>
    <w:multiLevelType w:val="hybridMultilevel"/>
    <w:tmpl w:val="24BA50B6"/>
    <w:lvl w:ilvl="0" w:tplc="18090001">
      <w:start w:val="1"/>
      <w:numFmt w:val="bullet"/>
      <w:lvlText w:val=""/>
      <w:lvlJc w:val="left"/>
      <w:pPr>
        <w:ind w:left="2834" w:hanging="360"/>
      </w:pPr>
      <w:rPr>
        <w:rFonts w:ascii="Symbol" w:hAnsi="Symbol" w:hint="default"/>
      </w:rPr>
    </w:lvl>
    <w:lvl w:ilvl="1" w:tplc="18090003" w:tentative="1">
      <w:start w:val="1"/>
      <w:numFmt w:val="bullet"/>
      <w:lvlText w:val="o"/>
      <w:lvlJc w:val="left"/>
      <w:pPr>
        <w:ind w:left="3554" w:hanging="360"/>
      </w:pPr>
      <w:rPr>
        <w:rFonts w:ascii="Courier New" w:hAnsi="Courier New" w:cs="Courier New" w:hint="default"/>
      </w:rPr>
    </w:lvl>
    <w:lvl w:ilvl="2" w:tplc="18090005" w:tentative="1">
      <w:start w:val="1"/>
      <w:numFmt w:val="bullet"/>
      <w:lvlText w:val=""/>
      <w:lvlJc w:val="left"/>
      <w:pPr>
        <w:ind w:left="4274" w:hanging="360"/>
      </w:pPr>
      <w:rPr>
        <w:rFonts w:ascii="Wingdings" w:hAnsi="Wingdings" w:hint="default"/>
      </w:rPr>
    </w:lvl>
    <w:lvl w:ilvl="3" w:tplc="18090001" w:tentative="1">
      <w:start w:val="1"/>
      <w:numFmt w:val="bullet"/>
      <w:lvlText w:val=""/>
      <w:lvlJc w:val="left"/>
      <w:pPr>
        <w:ind w:left="4994" w:hanging="360"/>
      </w:pPr>
      <w:rPr>
        <w:rFonts w:ascii="Symbol" w:hAnsi="Symbol" w:hint="default"/>
      </w:rPr>
    </w:lvl>
    <w:lvl w:ilvl="4" w:tplc="18090003" w:tentative="1">
      <w:start w:val="1"/>
      <w:numFmt w:val="bullet"/>
      <w:lvlText w:val="o"/>
      <w:lvlJc w:val="left"/>
      <w:pPr>
        <w:ind w:left="5714" w:hanging="360"/>
      </w:pPr>
      <w:rPr>
        <w:rFonts w:ascii="Courier New" w:hAnsi="Courier New" w:cs="Courier New" w:hint="default"/>
      </w:rPr>
    </w:lvl>
    <w:lvl w:ilvl="5" w:tplc="18090005" w:tentative="1">
      <w:start w:val="1"/>
      <w:numFmt w:val="bullet"/>
      <w:lvlText w:val=""/>
      <w:lvlJc w:val="left"/>
      <w:pPr>
        <w:ind w:left="6434" w:hanging="360"/>
      </w:pPr>
      <w:rPr>
        <w:rFonts w:ascii="Wingdings" w:hAnsi="Wingdings" w:hint="default"/>
      </w:rPr>
    </w:lvl>
    <w:lvl w:ilvl="6" w:tplc="18090001" w:tentative="1">
      <w:start w:val="1"/>
      <w:numFmt w:val="bullet"/>
      <w:lvlText w:val=""/>
      <w:lvlJc w:val="left"/>
      <w:pPr>
        <w:ind w:left="7154" w:hanging="360"/>
      </w:pPr>
      <w:rPr>
        <w:rFonts w:ascii="Symbol" w:hAnsi="Symbol" w:hint="default"/>
      </w:rPr>
    </w:lvl>
    <w:lvl w:ilvl="7" w:tplc="18090003" w:tentative="1">
      <w:start w:val="1"/>
      <w:numFmt w:val="bullet"/>
      <w:lvlText w:val="o"/>
      <w:lvlJc w:val="left"/>
      <w:pPr>
        <w:ind w:left="7874" w:hanging="360"/>
      </w:pPr>
      <w:rPr>
        <w:rFonts w:ascii="Courier New" w:hAnsi="Courier New" w:cs="Courier New" w:hint="default"/>
      </w:rPr>
    </w:lvl>
    <w:lvl w:ilvl="8" w:tplc="18090005" w:tentative="1">
      <w:start w:val="1"/>
      <w:numFmt w:val="bullet"/>
      <w:lvlText w:val=""/>
      <w:lvlJc w:val="left"/>
      <w:pPr>
        <w:ind w:left="8594" w:hanging="360"/>
      </w:pPr>
      <w:rPr>
        <w:rFonts w:ascii="Wingdings" w:hAnsi="Wingdings" w:hint="default"/>
      </w:rPr>
    </w:lvl>
  </w:abstractNum>
  <w:abstractNum w:abstractNumId="29" w15:restartNumberingAfterBreak="0">
    <w:nsid w:val="5ED309EC"/>
    <w:multiLevelType w:val="hybridMultilevel"/>
    <w:tmpl w:val="C5BC7A92"/>
    <w:lvl w:ilvl="0" w:tplc="D0A00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2CC65C5"/>
    <w:multiLevelType w:val="hybridMultilevel"/>
    <w:tmpl w:val="F880E990"/>
    <w:lvl w:ilvl="0" w:tplc="D0A00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B324B3"/>
    <w:multiLevelType w:val="multilevel"/>
    <w:tmpl w:val="38069D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7802AE"/>
    <w:multiLevelType w:val="hybridMultilevel"/>
    <w:tmpl w:val="9A14639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9791F64"/>
    <w:multiLevelType w:val="hybridMultilevel"/>
    <w:tmpl w:val="0E10C9F6"/>
    <w:lvl w:ilvl="0" w:tplc="593E38C0">
      <w:start w:val="5"/>
      <w:numFmt w:val="decimal"/>
      <w:lvlText w:val="%1."/>
      <w:lvlJc w:val="left"/>
      <w:pPr>
        <w:ind w:left="602" w:hanging="309"/>
      </w:pPr>
      <w:rPr>
        <w:rFonts w:hint="default"/>
        <w:w w:val="95"/>
        <w:lang w:val="en-US" w:eastAsia="en-US" w:bidi="ar-SA"/>
      </w:rPr>
    </w:lvl>
    <w:lvl w:ilvl="1" w:tplc="7C925E14">
      <w:numFmt w:val="bullet"/>
      <w:lvlText w:val="•"/>
      <w:lvlJc w:val="left"/>
      <w:pPr>
        <w:ind w:left="1536" w:hanging="309"/>
      </w:pPr>
      <w:rPr>
        <w:rFonts w:hint="default"/>
        <w:lang w:val="en-US" w:eastAsia="en-US" w:bidi="ar-SA"/>
      </w:rPr>
    </w:lvl>
    <w:lvl w:ilvl="2" w:tplc="8398E4CE">
      <w:numFmt w:val="bullet"/>
      <w:lvlText w:val="•"/>
      <w:lvlJc w:val="left"/>
      <w:pPr>
        <w:ind w:left="2472" w:hanging="309"/>
      </w:pPr>
      <w:rPr>
        <w:rFonts w:hint="default"/>
        <w:lang w:val="en-US" w:eastAsia="en-US" w:bidi="ar-SA"/>
      </w:rPr>
    </w:lvl>
    <w:lvl w:ilvl="3" w:tplc="5E1CC996">
      <w:numFmt w:val="bullet"/>
      <w:lvlText w:val="•"/>
      <w:lvlJc w:val="left"/>
      <w:pPr>
        <w:ind w:left="3408" w:hanging="309"/>
      </w:pPr>
      <w:rPr>
        <w:rFonts w:hint="default"/>
        <w:lang w:val="en-US" w:eastAsia="en-US" w:bidi="ar-SA"/>
      </w:rPr>
    </w:lvl>
    <w:lvl w:ilvl="4" w:tplc="2304CB34">
      <w:numFmt w:val="bullet"/>
      <w:lvlText w:val="•"/>
      <w:lvlJc w:val="left"/>
      <w:pPr>
        <w:ind w:left="4344" w:hanging="309"/>
      </w:pPr>
      <w:rPr>
        <w:rFonts w:hint="default"/>
        <w:lang w:val="en-US" w:eastAsia="en-US" w:bidi="ar-SA"/>
      </w:rPr>
    </w:lvl>
    <w:lvl w:ilvl="5" w:tplc="0546CFF8">
      <w:numFmt w:val="bullet"/>
      <w:lvlText w:val="•"/>
      <w:lvlJc w:val="left"/>
      <w:pPr>
        <w:ind w:left="5280" w:hanging="309"/>
      </w:pPr>
      <w:rPr>
        <w:rFonts w:hint="default"/>
        <w:lang w:val="en-US" w:eastAsia="en-US" w:bidi="ar-SA"/>
      </w:rPr>
    </w:lvl>
    <w:lvl w:ilvl="6" w:tplc="12E07A1E">
      <w:numFmt w:val="bullet"/>
      <w:lvlText w:val="•"/>
      <w:lvlJc w:val="left"/>
      <w:pPr>
        <w:ind w:left="6216" w:hanging="309"/>
      </w:pPr>
      <w:rPr>
        <w:rFonts w:hint="default"/>
        <w:lang w:val="en-US" w:eastAsia="en-US" w:bidi="ar-SA"/>
      </w:rPr>
    </w:lvl>
    <w:lvl w:ilvl="7" w:tplc="77EC0DBE">
      <w:numFmt w:val="bullet"/>
      <w:lvlText w:val="•"/>
      <w:lvlJc w:val="left"/>
      <w:pPr>
        <w:ind w:left="7152" w:hanging="309"/>
      </w:pPr>
      <w:rPr>
        <w:rFonts w:hint="default"/>
        <w:lang w:val="en-US" w:eastAsia="en-US" w:bidi="ar-SA"/>
      </w:rPr>
    </w:lvl>
    <w:lvl w:ilvl="8" w:tplc="74820E7A">
      <w:numFmt w:val="bullet"/>
      <w:lvlText w:val="•"/>
      <w:lvlJc w:val="left"/>
      <w:pPr>
        <w:ind w:left="8088" w:hanging="309"/>
      </w:pPr>
      <w:rPr>
        <w:rFonts w:hint="default"/>
        <w:lang w:val="en-US" w:eastAsia="en-US" w:bidi="ar-SA"/>
      </w:rPr>
    </w:lvl>
  </w:abstractNum>
  <w:abstractNum w:abstractNumId="34" w15:restartNumberingAfterBreak="0">
    <w:nsid w:val="6A521B90"/>
    <w:multiLevelType w:val="hybridMultilevel"/>
    <w:tmpl w:val="A4281328"/>
    <w:lvl w:ilvl="0" w:tplc="D0A00204">
      <w:numFmt w:val="bullet"/>
      <w:lvlText w:val="•"/>
      <w:lvlJc w:val="left"/>
      <w:pPr>
        <w:ind w:left="720" w:hanging="360"/>
      </w:pPr>
      <w:rPr>
        <w:rFonts w:ascii="Calibri" w:eastAsiaTheme="minorHAnsi" w:hAnsi="Calibri" w:cs="Calibri" w:hint="default"/>
      </w:rPr>
    </w:lvl>
    <w:lvl w:ilvl="1" w:tplc="51BAA926">
      <w:start w:val="8"/>
      <w:numFmt w:val="bullet"/>
      <w:lvlText w:val="-"/>
      <w:lvlJc w:val="left"/>
      <w:pPr>
        <w:ind w:left="1800" w:hanging="72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BC23F43"/>
    <w:multiLevelType w:val="hybridMultilevel"/>
    <w:tmpl w:val="82800E12"/>
    <w:lvl w:ilvl="0" w:tplc="4CB2A3A4">
      <w:start w:val="1"/>
      <w:numFmt w:val="decimal"/>
      <w:lvlText w:val="%1."/>
      <w:lvlJc w:val="left"/>
      <w:pPr>
        <w:ind w:left="559" w:hanging="241"/>
        <w:jc w:val="right"/>
      </w:pPr>
      <w:rPr>
        <w:rFonts w:hint="default"/>
        <w:spacing w:val="-1"/>
        <w:w w:val="104"/>
        <w:lang w:val="en-US" w:eastAsia="en-US" w:bidi="ar-SA"/>
      </w:rPr>
    </w:lvl>
    <w:lvl w:ilvl="1" w:tplc="7C80BDA8">
      <w:numFmt w:val="bullet"/>
      <w:lvlText w:val="•"/>
      <w:lvlJc w:val="left"/>
      <w:pPr>
        <w:ind w:left="1500" w:hanging="241"/>
      </w:pPr>
      <w:rPr>
        <w:rFonts w:hint="default"/>
        <w:lang w:val="en-US" w:eastAsia="en-US" w:bidi="ar-SA"/>
      </w:rPr>
    </w:lvl>
    <w:lvl w:ilvl="2" w:tplc="8550D268">
      <w:numFmt w:val="bullet"/>
      <w:lvlText w:val="•"/>
      <w:lvlJc w:val="left"/>
      <w:pPr>
        <w:ind w:left="2440" w:hanging="241"/>
      </w:pPr>
      <w:rPr>
        <w:rFonts w:hint="default"/>
        <w:lang w:val="en-US" w:eastAsia="en-US" w:bidi="ar-SA"/>
      </w:rPr>
    </w:lvl>
    <w:lvl w:ilvl="3" w:tplc="977AB7BC">
      <w:numFmt w:val="bullet"/>
      <w:lvlText w:val="•"/>
      <w:lvlJc w:val="left"/>
      <w:pPr>
        <w:ind w:left="3380" w:hanging="241"/>
      </w:pPr>
      <w:rPr>
        <w:rFonts w:hint="default"/>
        <w:lang w:val="en-US" w:eastAsia="en-US" w:bidi="ar-SA"/>
      </w:rPr>
    </w:lvl>
    <w:lvl w:ilvl="4" w:tplc="37FE6688">
      <w:numFmt w:val="bullet"/>
      <w:lvlText w:val="•"/>
      <w:lvlJc w:val="left"/>
      <w:pPr>
        <w:ind w:left="4320" w:hanging="241"/>
      </w:pPr>
      <w:rPr>
        <w:rFonts w:hint="default"/>
        <w:lang w:val="en-US" w:eastAsia="en-US" w:bidi="ar-SA"/>
      </w:rPr>
    </w:lvl>
    <w:lvl w:ilvl="5" w:tplc="0FC8B5F6">
      <w:numFmt w:val="bullet"/>
      <w:lvlText w:val="•"/>
      <w:lvlJc w:val="left"/>
      <w:pPr>
        <w:ind w:left="5260" w:hanging="241"/>
      </w:pPr>
      <w:rPr>
        <w:rFonts w:hint="default"/>
        <w:lang w:val="en-US" w:eastAsia="en-US" w:bidi="ar-SA"/>
      </w:rPr>
    </w:lvl>
    <w:lvl w:ilvl="6" w:tplc="43403D0A">
      <w:numFmt w:val="bullet"/>
      <w:lvlText w:val="•"/>
      <w:lvlJc w:val="left"/>
      <w:pPr>
        <w:ind w:left="6200" w:hanging="241"/>
      </w:pPr>
      <w:rPr>
        <w:rFonts w:hint="default"/>
        <w:lang w:val="en-US" w:eastAsia="en-US" w:bidi="ar-SA"/>
      </w:rPr>
    </w:lvl>
    <w:lvl w:ilvl="7" w:tplc="3A52CDE8">
      <w:numFmt w:val="bullet"/>
      <w:lvlText w:val="•"/>
      <w:lvlJc w:val="left"/>
      <w:pPr>
        <w:ind w:left="7140" w:hanging="241"/>
      </w:pPr>
      <w:rPr>
        <w:rFonts w:hint="default"/>
        <w:lang w:val="en-US" w:eastAsia="en-US" w:bidi="ar-SA"/>
      </w:rPr>
    </w:lvl>
    <w:lvl w:ilvl="8" w:tplc="B9EE667A">
      <w:numFmt w:val="bullet"/>
      <w:lvlText w:val="•"/>
      <w:lvlJc w:val="left"/>
      <w:pPr>
        <w:ind w:left="8080" w:hanging="241"/>
      </w:pPr>
      <w:rPr>
        <w:rFonts w:hint="default"/>
        <w:lang w:val="en-US" w:eastAsia="en-US" w:bidi="ar-SA"/>
      </w:rPr>
    </w:lvl>
  </w:abstractNum>
  <w:abstractNum w:abstractNumId="36" w15:restartNumberingAfterBreak="0">
    <w:nsid w:val="72F86160"/>
    <w:multiLevelType w:val="multilevel"/>
    <w:tmpl w:val="D5D25C8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AE7563"/>
    <w:multiLevelType w:val="hybridMultilevel"/>
    <w:tmpl w:val="409AA3F0"/>
    <w:lvl w:ilvl="0" w:tplc="18090001">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6696727"/>
    <w:multiLevelType w:val="hybridMultilevel"/>
    <w:tmpl w:val="6FE4E7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Wingdings"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Wingdings"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Wingdings"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780A762A"/>
    <w:multiLevelType w:val="multilevel"/>
    <w:tmpl w:val="1BB8D9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4367AD"/>
    <w:multiLevelType w:val="hybridMultilevel"/>
    <w:tmpl w:val="5B5AF714"/>
    <w:lvl w:ilvl="0" w:tplc="7F429BD8">
      <w:numFmt w:val="bullet"/>
      <w:lvlText w:val="•"/>
      <w:lvlJc w:val="left"/>
      <w:pPr>
        <w:ind w:left="1138" w:hanging="368"/>
      </w:pPr>
      <w:rPr>
        <w:rFonts w:ascii="Calibri" w:eastAsia="Calibri" w:hAnsi="Calibri" w:cs="Calibri" w:hint="default"/>
        <w:w w:val="99"/>
        <w:lang w:val="en-US" w:eastAsia="en-US" w:bidi="ar-SA"/>
      </w:rPr>
    </w:lvl>
    <w:lvl w:ilvl="1" w:tplc="4588E8A2">
      <w:numFmt w:val="bullet"/>
      <w:lvlText w:val="o"/>
      <w:lvlJc w:val="left"/>
      <w:pPr>
        <w:ind w:left="1842" w:hanging="356"/>
      </w:pPr>
      <w:rPr>
        <w:rFonts w:ascii="Calibri" w:eastAsia="Calibri" w:hAnsi="Calibri" w:cs="Calibri" w:hint="default"/>
        <w:w w:val="107"/>
        <w:lang w:val="en-US" w:eastAsia="en-US" w:bidi="ar-SA"/>
      </w:rPr>
    </w:lvl>
    <w:lvl w:ilvl="2" w:tplc="27EAB876">
      <w:numFmt w:val="bullet"/>
      <w:lvlText w:val="•"/>
      <w:lvlJc w:val="left"/>
      <w:pPr>
        <w:ind w:left="2742" w:hanging="356"/>
      </w:pPr>
      <w:rPr>
        <w:rFonts w:hint="default"/>
        <w:lang w:val="en-US" w:eastAsia="en-US" w:bidi="ar-SA"/>
      </w:rPr>
    </w:lvl>
    <w:lvl w:ilvl="3" w:tplc="07A0D5BC">
      <w:numFmt w:val="bullet"/>
      <w:lvlText w:val="•"/>
      <w:lvlJc w:val="left"/>
      <w:pPr>
        <w:ind w:left="3644" w:hanging="356"/>
      </w:pPr>
      <w:rPr>
        <w:rFonts w:hint="default"/>
        <w:lang w:val="en-US" w:eastAsia="en-US" w:bidi="ar-SA"/>
      </w:rPr>
    </w:lvl>
    <w:lvl w:ilvl="4" w:tplc="12709E78">
      <w:numFmt w:val="bullet"/>
      <w:lvlText w:val="•"/>
      <w:lvlJc w:val="left"/>
      <w:pPr>
        <w:ind w:left="4546" w:hanging="356"/>
      </w:pPr>
      <w:rPr>
        <w:rFonts w:hint="default"/>
        <w:lang w:val="en-US" w:eastAsia="en-US" w:bidi="ar-SA"/>
      </w:rPr>
    </w:lvl>
    <w:lvl w:ilvl="5" w:tplc="12DCEE1E">
      <w:numFmt w:val="bullet"/>
      <w:lvlText w:val="•"/>
      <w:lvlJc w:val="left"/>
      <w:pPr>
        <w:ind w:left="5448" w:hanging="356"/>
      </w:pPr>
      <w:rPr>
        <w:rFonts w:hint="default"/>
        <w:lang w:val="en-US" w:eastAsia="en-US" w:bidi="ar-SA"/>
      </w:rPr>
    </w:lvl>
    <w:lvl w:ilvl="6" w:tplc="876CBC72">
      <w:numFmt w:val="bullet"/>
      <w:lvlText w:val="•"/>
      <w:lvlJc w:val="left"/>
      <w:pPr>
        <w:ind w:left="6351" w:hanging="356"/>
      </w:pPr>
      <w:rPr>
        <w:rFonts w:hint="default"/>
        <w:lang w:val="en-US" w:eastAsia="en-US" w:bidi="ar-SA"/>
      </w:rPr>
    </w:lvl>
    <w:lvl w:ilvl="7" w:tplc="F77C10D0">
      <w:numFmt w:val="bullet"/>
      <w:lvlText w:val="•"/>
      <w:lvlJc w:val="left"/>
      <w:pPr>
        <w:ind w:left="7253" w:hanging="356"/>
      </w:pPr>
      <w:rPr>
        <w:rFonts w:hint="default"/>
        <w:lang w:val="en-US" w:eastAsia="en-US" w:bidi="ar-SA"/>
      </w:rPr>
    </w:lvl>
    <w:lvl w:ilvl="8" w:tplc="7DC447FA">
      <w:numFmt w:val="bullet"/>
      <w:lvlText w:val="•"/>
      <w:lvlJc w:val="left"/>
      <w:pPr>
        <w:ind w:left="8155" w:hanging="356"/>
      </w:pPr>
      <w:rPr>
        <w:rFonts w:hint="default"/>
        <w:lang w:val="en-US" w:eastAsia="en-US" w:bidi="ar-SA"/>
      </w:rPr>
    </w:lvl>
  </w:abstractNum>
  <w:num w:numId="1">
    <w:abstractNumId w:val="33"/>
  </w:num>
  <w:num w:numId="2">
    <w:abstractNumId w:val="35"/>
  </w:num>
  <w:num w:numId="3">
    <w:abstractNumId w:val="40"/>
  </w:num>
  <w:num w:numId="4">
    <w:abstractNumId w:val="23"/>
  </w:num>
  <w:num w:numId="5">
    <w:abstractNumId w:val="9"/>
  </w:num>
  <w:num w:numId="6">
    <w:abstractNumId w:val="22"/>
  </w:num>
  <w:num w:numId="7">
    <w:abstractNumId w:val="1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9"/>
  </w:num>
  <w:num w:numId="11">
    <w:abstractNumId w:val="38"/>
  </w:num>
  <w:num w:numId="12">
    <w:abstractNumId w:val="21"/>
  </w:num>
  <w:num w:numId="13">
    <w:abstractNumId w:val="26"/>
  </w:num>
  <w:num w:numId="14">
    <w:abstractNumId w:val="11"/>
  </w:num>
  <w:num w:numId="15">
    <w:abstractNumId w:val="27"/>
  </w:num>
  <w:num w:numId="16">
    <w:abstractNumId w:val="31"/>
  </w:num>
  <w:num w:numId="17">
    <w:abstractNumId w:val="37"/>
  </w:num>
  <w:num w:numId="18">
    <w:abstractNumId w:val="1"/>
  </w:num>
  <w:num w:numId="19">
    <w:abstractNumId w:val="14"/>
  </w:num>
  <w:num w:numId="20">
    <w:abstractNumId w:val="18"/>
  </w:num>
  <w:num w:numId="21">
    <w:abstractNumId w:val="19"/>
  </w:num>
  <w:num w:numId="22">
    <w:abstractNumId w:val="20"/>
  </w:num>
  <w:num w:numId="23">
    <w:abstractNumId w:val="5"/>
  </w:num>
  <w:num w:numId="24">
    <w:abstractNumId w:val="32"/>
  </w:num>
  <w:num w:numId="25">
    <w:abstractNumId w:val="10"/>
  </w:num>
  <w:num w:numId="26">
    <w:abstractNumId w:val="25"/>
  </w:num>
  <w:num w:numId="27">
    <w:abstractNumId w:val="0"/>
  </w:num>
  <w:num w:numId="28">
    <w:abstractNumId w:val="12"/>
  </w:num>
  <w:num w:numId="29">
    <w:abstractNumId w:val="16"/>
  </w:num>
  <w:num w:numId="30">
    <w:abstractNumId w:val="36"/>
  </w:num>
  <w:num w:numId="31">
    <w:abstractNumId w:val="24"/>
  </w:num>
  <w:num w:numId="32">
    <w:abstractNumId w:val="7"/>
  </w:num>
  <w:num w:numId="33">
    <w:abstractNumId w:val="2"/>
  </w:num>
  <w:num w:numId="34">
    <w:abstractNumId w:val="30"/>
  </w:num>
  <w:num w:numId="35">
    <w:abstractNumId w:val="29"/>
  </w:num>
  <w:num w:numId="36">
    <w:abstractNumId w:val="17"/>
  </w:num>
  <w:num w:numId="37">
    <w:abstractNumId w:val="15"/>
  </w:num>
  <w:num w:numId="38">
    <w:abstractNumId w:val="8"/>
  </w:num>
  <w:num w:numId="39">
    <w:abstractNumId w:val="3"/>
  </w:num>
  <w:num w:numId="40">
    <w:abstractNumId w:val="34"/>
  </w:num>
  <w:num w:numId="41">
    <w:abstractNumId w:val="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43"/>
    <w:rsid w:val="0005725C"/>
    <w:rsid w:val="000F6F52"/>
    <w:rsid w:val="0014105E"/>
    <w:rsid w:val="001C4FCC"/>
    <w:rsid w:val="0020028E"/>
    <w:rsid w:val="002422D1"/>
    <w:rsid w:val="002A315A"/>
    <w:rsid w:val="002D6CEB"/>
    <w:rsid w:val="00354563"/>
    <w:rsid w:val="003E5C3C"/>
    <w:rsid w:val="00520E99"/>
    <w:rsid w:val="005B1508"/>
    <w:rsid w:val="005D6673"/>
    <w:rsid w:val="006E5CA4"/>
    <w:rsid w:val="007674B5"/>
    <w:rsid w:val="00823412"/>
    <w:rsid w:val="008775DB"/>
    <w:rsid w:val="00960343"/>
    <w:rsid w:val="009A057C"/>
    <w:rsid w:val="00A03F69"/>
    <w:rsid w:val="00B40145"/>
    <w:rsid w:val="00B5697C"/>
    <w:rsid w:val="00C4160C"/>
    <w:rsid w:val="00C56537"/>
    <w:rsid w:val="00E27E2A"/>
    <w:rsid w:val="00EC39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21BD"/>
  <w15:chartTrackingRefBased/>
  <w15:docId w15:val="{D6B62598-F78B-4432-900A-7BBCD3A7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4563"/>
    <w:pPr>
      <w:widowControl w:val="0"/>
      <w:autoSpaceDE w:val="0"/>
      <w:autoSpaceDN w:val="0"/>
      <w:spacing w:after="0" w:line="240" w:lineRule="auto"/>
      <w:ind w:left="538"/>
      <w:outlineLvl w:val="0"/>
    </w:pPr>
    <w:rPr>
      <w:rFonts w:ascii="Calibri" w:eastAsia="Calibri" w:hAnsi="Calibri" w:cs="Calibri"/>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43"/>
  </w:style>
  <w:style w:type="paragraph" w:styleId="Footer">
    <w:name w:val="footer"/>
    <w:basedOn w:val="Normal"/>
    <w:link w:val="FooterChar"/>
    <w:uiPriority w:val="99"/>
    <w:unhideWhenUsed/>
    <w:rsid w:val="00960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43"/>
  </w:style>
  <w:style w:type="paragraph" w:styleId="BalloonText">
    <w:name w:val="Balloon Text"/>
    <w:basedOn w:val="Normal"/>
    <w:link w:val="BalloonTextChar"/>
    <w:uiPriority w:val="99"/>
    <w:semiHidden/>
    <w:unhideWhenUsed/>
    <w:rsid w:val="003E5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C3C"/>
    <w:rPr>
      <w:rFonts w:ascii="Segoe UI" w:hAnsi="Segoe UI" w:cs="Segoe UI"/>
      <w:sz w:val="18"/>
      <w:szCs w:val="18"/>
    </w:rPr>
  </w:style>
  <w:style w:type="character" w:customStyle="1" w:styleId="Heading1Char">
    <w:name w:val="Heading 1 Char"/>
    <w:basedOn w:val="DefaultParagraphFont"/>
    <w:link w:val="Heading1"/>
    <w:uiPriority w:val="9"/>
    <w:rsid w:val="00354563"/>
    <w:rPr>
      <w:rFonts w:ascii="Calibri" w:eastAsia="Calibri" w:hAnsi="Calibri" w:cs="Calibri"/>
      <w:b/>
      <w:bCs/>
      <w:sz w:val="25"/>
      <w:szCs w:val="25"/>
    </w:rPr>
  </w:style>
  <w:style w:type="paragraph" w:styleId="BodyText">
    <w:name w:val="Body Text"/>
    <w:basedOn w:val="Normal"/>
    <w:link w:val="BodyTextChar"/>
    <w:uiPriority w:val="1"/>
    <w:qFormat/>
    <w:rsid w:val="00354563"/>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354563"/>
    <w:rPr>
      <w:rFonts w:ascii="Calibri" w:eastAsia="Calibri" w:hAnsi="Calibri" w:cs="Calibri"/>
      <w:sz w:val="25"/>
      <w:szCs w:val="25"/>
    </w:rPr>
  </w:style>
  <w:style w:type="paragraph" w:styleId="Title">
    <w:name w:val="Title"/>
    <w:basedOn w:val="Normal"/>
    <w:link w:val="TitleChar"/>
    <w:uiPriority w:val="10"/>
    <w:qFormat/>
    <w:rsid w:val="00354563"/>
    <w:pPr>
      <w:widowControl w:val="0"/>
      <w:autoSpaceDE w:val="0"/>
      <w:autoSpaceDN w:val="0"/>
      <w:spacing w:after="0" w:line="240" w:lineRule="auto"/>
      <w:ind w:left="1696" w:right="2069"/>
      <w:jc w:val="center"/>
    </w:pPr>
    <w:rPr>
      <w:rFonts w:ascii="Calibri" w:eastAsia="Calibri" w:hAnsi="Calibri" w:cs="Calibri"/>
      <w:sz w:val="98"/>
      <w:szCs w:val="98"/>
    </w:rPr>
  </w:style>
  <w:style w:type="character" w:customStyle="1" w:styleId="TitleChar">
    <w:name w:val="Title Char"/>
    <w:basedOn w:val="DefaultParagraphFont"/>
    <w:link w:val="Title"/>
    <w:uiPriority w:val="10"/>
    <w:rsid w:val="00354563"/>
    <w:rPr>
      <w:rFonts w:ascii="Calibri" w:eastAsia="Calibri" w:hAnsi="Calibri" w:cs="Calibri"/>
      <w:sz w:val="98"/>
      <w:szCs w:val="98"/>
    </w:rPr>
  </w:style>
  <w:style w:type="paragraph" w:styleId="ListParagraph">
    <w:name w:val="List Paragraph"/>
    <w:basedOn w:val="Normal"/>
    <w:uiPriority w:val="34"/>
    <w:qFormat/>
    <w:rsid w:val="00354563"/>
    <w:pPr>
      <w:widowControl w:val="0"/>
      <w:autoSpaceDE w:val="0"/>
      <w:autoSpaceDN w:val="0"/>
      <w:spacing w:after="0" w:line="240" w:lineRule="auto"/>
      <w:ind w:left="1126" w:hanging="368"/>
    </w:pPr>
    <w:rPr>
      <w:rFonts w:ascii="Calibri" w:eastAsia="Calibri" w:hAnsi="Calibri" w:cs="Calibri"/>
    </w:rPr>
  </w:style>
  <w:style w:type="paragraph" w:customStyle="1" w:styleId="TableParagraph">
    <w:name w:val="Table Paragraph"/>
    <w:basedOn w:val="Normal"/>
    <w:uiPriority w:val="1"/>
    <w:qFormat/>
    <w:rsid w:val="00354563"/>
    <w:pPr>
      <w:widowControl w:val="0"/>
      <w:autoSpaceDE w:val="0"/>
      <w:autoSpaceDN w:val="0"/>
      <w:spacing w:after="0" w:line="240" w:lineRule="auto"/>
    </w:pPr>
    <w:rPr>
      <w:rFonts w:ascii="Calibri" w:eastAsia="Calibri" w:hAnsi="Calibri" w:cs="Calibri"/>
    </w:rPr>
  </w:style>
  <w:style w:type="paragraph" w:styleId="NormalWeb">
    <w:name w:val="Normal (Web)"/>
    <w:basedOn w:val="Normal"/>
    <w:link w:val="NormalWebChar"/>
    <w:uiPriority w:val="99"/>
    <w:unhideWhenUsed/>
    <w:rsid w:val="0035456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Heading">
    <w:name w:val="TOC Heading"/>
    <w:basedOn w:val="Heading1"/>
    <w:next w:val="Normal"/>
    <w:uiPriority w:val="39"/>
    <w:unhideWhenUsed/>
    <w:qFormat/>
    <w:rsid w:val="0035456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354563"/>
    <w:pPr>
      <w:spacing w:after="100"/>
      <w:ind w:left="220"/>
    </w:pPr>
    <w:rPr>
      <w:rFonts w:eastAsiaTheme="minorEastAsia" w:cs="Times New Roman"/>
    </w:rPr>
  </w:style>
  <w:style w:type="paragraph" w:styleId="TOC1">
    <w:name w:val="toc 1"/>
    <w:basedOn w:val="Normal"/>
    <w:next w:val="Normal"/>
    <w:autoRedefine/>
    <w:uiPriority w:val="39"/>
    <w:unhideWhenUsed/>
    <w:rsid w:val="00354563"/>
    <w:pPr>
      <w:spacing w:after="100"/>
    </w:pPr>
    <w:rPr>
      <w:rFonts w:eastAsiaTheme="minorEastAsia" w:cs="Times New Roman"/>
    </w:rPr>
  </w:style>
  <w:style w:type="paragraph" w:styleId="TOC3">
    <w:name w:val="toc 3"/>
    <w:basedOn w:val="Normal"/>
    <w:next w:val="Normal"/>
    <w:autoRedefine/>
    <w:uiPriority w:val="39"/>
    <w:unhideWhenUsed/>
    <w:rsid w:val="00354563"/>
    <w:pPr>
      <w:spacing w:after="100"/>
      <w:ind w:left="440"/>
    </w:pPr>
    <w:rPr>
      <w:rFonts w:eastAsiaTheme="minorEastAsia" w:cs="Times New Roman"/>
    </w:rPr>
  </w:style>
  <w:style w:type="table" w:styleId="TableGrid">
    <w:name w:val="Table Grid"/>
    <w:basedOn w:val="TableNormal"/>
    <w:uiPriority w:val="59"/>
    <w:rsid w:val="003545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54563"/>
    <w:rPr>
      <w:color w:val="0563C1" w:themeColor="hyperlink"/>
      <w:u w:val="single"/>
    </w:rPr>
  </w:style>
  <w:style w:type="character" w:customStyle="1" w:styleId="NormalWebChar">
    <w:name w:val="Normal (Web) Char"/>
    <w:link w:val="NormalWeb"/>
    <w:uiPriority w:val="99"/>
    <w:locked/>
    <w:rsid w:val="00354563"/>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a74e36-6e88-43c8-830e-74a6a99d77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9D1CD736E88D489DAA8C24905B8B52" ma:contentTypeVersion="16" ma:contentTypeDescription="Create a new document." ma:contentTypeScope="" ma:versionID="495b80cb1ef0936cc2c7bdf01ff71a69">
  <xsd:schema xmlns:xsd="http://www.w3.org/2001/XMLSchema" xmlns:xs="http://www.w3.org/2001/XMLSchema" xmlns:p="http://schemas.microsoft.com/office/2006/metadata/properties" xmlns:ns2="68a74e36-6e88-43c8-830e-74a6a99d771a" xmlns:ns3="922e87d8-8371-4357-8c24-f938a8b52c79" targetNamespace="http://schemas.microsoft.com/office/2006/metadata/properties" ma:root="true" ma:fieldsID="675b6c3588e42cb736b8a0f23f9a899a" ns2:_="" ns3:_="">
    <xsd:import namespace="68a74e36-6e88-43c8-830e-74a6a99d771a"/>
    <xsd:import namespace="922e87d8-8371-4357-8c24-f938a8b52c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74e36-6e88-43c8-830e-74a6a99d77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0c9d8b-8c53-420a-b18d-18af69d8971a}" ma:internalName="TaxCatchAll" ma:showField="CatchAllData" ma:web="68a74e36-6e88-43c8-830e-74a6a99d77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2e87d8-8371-4357-8c24-f938a8b52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1ED6-ED86-4597-A7CD-A49D2277FF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C5189-FD1F-4419-96C7-09C59D35E4AA}"/>
</file>

<file path=customXml/itemProps3.xml><?xml version="1.0" encoding="utf-8"?>
<ds:datastoreItem xmlns:ds="http://schemas.openxmlformats.org/officeDocument/2006/customXml" ds:itemID="{704298C3-6612-460B-83B7-B1E76BBE9AFE}">
  <ds:schemaRefs>
    <ds:schemaRef ds:uri="http://schemas.microsoft.com/sharepoint/v3/contenttype/forms"/>
  </ds:schemaRefs>
</ds:datastoreItem>
</file>

<file path=customXml/itemProps4.xml><?xml version="1.0" encoding="utf-8"?>
<ds:datastoreItem xmlns:ds="http://schemas.openxmlformats.org/officeDocument/2006/customXml" ds:itemID="{7BF797FF-ECE3-4FA3-92D5-3E53CD6A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Ruddy</dc:creator>
  <cp:keywords/>
  <dc:description/>
  <cp:lastModifiedBy>Admin@colaisteiognaid.ie</cp:lastModifiedBy>
  <cp:revision>2</cp:revision>
  <cp:lastPrinted>2022-02-07T12:32:00Z</cp:lastPrinted>
  <dcterms:created xsi:type="dcterms:W3CDTF">2022-02-08T15:48:00Z</dcterms:created>
  <dcterms:modified xsi:type="dcterms:W3CDTF">2022-02-08T15:48:00Z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0x0101008A9D1CD736E88D489DAA8C24905B8B52</vt:lpwstr>
  </property>
</Properties>
</file>